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8E6FA" w14:textId="6B04F1E9" w:rsidR="008D27E9" w:rsidRDefault="008D27E9">
      <w:pPr>
        <w:pStyle w:val="BodyText"/>
        <w:rPr>
          <w:rFonts w:ascii="Times New Roman"/>
          <w:sz w:val="20"/>
        </w:rPr>
      </w:pPr>
    </w:p>
    <w:p w14:paraId="3B51D06C" w14:textId="0A967896" w:rsidR="008D27E9" w:rsidRDefault="008D27E9">
      <w:pPr>
        <w:pStyle w:val="BodyText"/>
        <w:rPr>
          <w:rFonts w:ascii="Times New Roman"/>
          <w:sz w:val="20"/>
        </w:rPr>
      </w:pPr>
    </w:p>
    <w:p w14:paraId="4CB5A3A3" w14:textId="28A07F41" w:rsidR="008D27E9" w:rsidRDefault="008D27E9">
      <w:pPr>
        <w:pStyle w:val="BodyText"/>
        <w:rPr>
          <w:rFonts w:ascii="Times New Roman"/>
          <w:sz w:val="20"/>
        </w:rPr>
      </w:pPr>
    </w:p>
    <w:p w14:paraId="6F538D56" w14:textId="38BAA089" w:rsidR="008D27E9" w:rsidRDefault="008D27E9">
      <w:pPr>
        <w:pStyle w:val="BodyText"/>
        <w:rPr>
          <w:rFonts w:ascii="Times New Roman"/>
          <w:sz w:val="20"/>
        </w:rPr>
      </w:pPr>
    </w:p>
    <w:p w14:paraId="7362165F" w14:textId="00210EDA" w:rsidR="008D27E9" w:rsidRDefault="00ED42B6" w:rsidP="00ED42B6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F436E3B" wp14:editId="1EDFAF06">
            <wp:extent cx="2120900" cy="2118465"/>
            <wp:effectExtent l="0" t="0" r="0" b="2540"/>
            <wp:docPr id="44" name="Picture 4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326" cy="2129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13DB7" w14:textId="5759D866" w:rsidR="008D27E9" w:rsidRDefault="008D27E9">
      <w:pPr>
        <w:pStyle w:val="BodyText"/>
        <w:rPr>
          <w:rFonts w:ascii="Times New Roman"/>
          <w:sz w:val="20"/>
        </w:rPr>
      </w:pPr>
    </w:p>
    <w:p w14:paraId="6BA94B0D" w14:textId="4FDCF52E" w:rsidR="008D27E9" w:rsidRDefault="008D27E9">
      <w:pPr>
        <w:pStyle w:val="BodyText"/>
        <w:rPr>
          <w:rFonts w:ascii="Times New Roman"/>
          <w:sz w:val="20"/>
        </w:rPr>
      </w:pPr>
    </w:p>
    <w:p w14:paraId="44090911" w14:textId="77777777" w:rsidR="008D27E9" w:rsidRDefault="008D27E9">
      <w:pPr>
        <w:pStyle w:val="BodyText"/>
        <w:rPr>
          <w:rFonts w:ascii="Times New Roman"/>
          <w:sz w:val="20"/>
        </w:rPr>
      </w:pPr>
    </w:p>
    <w:p w14:paraId="29ADAB51" w14:textId="77777777" w:rsidR="008D27E9" w:rsidRDefault="008D27E9">
      <w:pPr>
        <w:pStyle w:val="BodyText"/>
        <w:rPr>
          <w:rFonts w:ascii="Times New Roman"/>
          <w:sz w:val="27"/>
        </w:rPr>
      </w:pPr>
    </w:p>
    <w:p w14:paraId="0692099D" w14:textId="77777777" w:rsidR="008D27E9" w:rsidRPr="008A5F70" w:rsidRDefault="00B076B3">
      <w:pPr>
        <w:pStyle w:val="Title"/>
        <w:rPr>
          <w:color w:val="00B0F0"/>
        </w:rPr>
      </w:pPr>
      <w:r w:rsidRPr="008A5F70">
        <w:rPr>
          <w:color w:val="00B0F0"/>
        </w:rPr>
        <w:t>Beverage</w:t>
      </w:r>
      <w:r w:rsidRPr="008A5F70">
        <w:rPr>
          <w:color w:val="00B0F0"/>
          <w:spacing w:val="56"/>
          <w:w w:val="105"/>
        </w:rPr>
        <w:t xml:space="preserve"> </w:t>
      </w:r>
      <w:r w:rsidRPr="008A5F70">
        <w:rPr>
          <w:color w:val="00B0F0"/>
          <w:spacing w:val="-2"/>
          <w:w w:val="105"/>
        </w:rPr>
        <w:t>Packages</w:t>
      </w:r>
    </w:p>
    <w:p w14:paraId="2B876E94" w14:textId="77777777" w:rsidR="008D27E9" w:rsidRDefault="008D27E9">
      <w:pPr>
        <w:pStyle w:val="BodyText"/>
        <w:spacing w:before="6"/>
        <w:rPr>
          <w:b/>
          <w:sz w:val="45"/>
        </w:rPr>
      </w:pPr>
    </w:p>
    <w:p w14:paraId="05A9F37E" w14:textId="4D0DD378" w:rsidR="008D27E9" w:rsidRPr="008A5F70" w:rsidRDefault="00A10853">
      <w:pPr>
        <w:ind w:left="512" w:right="935"/>
        <w:jc w:val="center"/>
        <w:rPr>
          <w:sz w:val="24"/>
          <w:szCs w:val="24"/>
        </w:rPr>
      </w:pPr>
      <w:r>
        <w:rPr>
          <w:w w:val="105"/>
          <w:sz w:val="24"/>
          <w:szCs w:val="24"/>
        </w:rPr>
        <w:t>3770 Brewerton Road. North Syracuse, NY 13212</w:t>
      </w:r>
    </w:p>
    <w:p w14:paraId="63EEE670" w14:textId="105862F3" w:rsidR="008D27E9" w:rsidRPr="008A5F70" w:rsidRDefault="00B076B3">
      <w:pPr>
        <w:spacing w:before="30"/>
        <w:ind w:left="166" w:right="200"/>
        <w:jc w:val="center"/>
        <w:rPr>
          <w:sz w:val="24"/>
          <w:szCs w:val="24"/>
        </w:rPr>
      </w:pPr>
      <w:r w:rsidRPr="008A5F70">
        <w:rPr>
          <w:sz w:val="24"/>
          <w:szCs w:val="24"/>
        </w:rPr>
        <w:t>(315)</w:t>
      </w:r>
      <w:r w:rsidRPr="008A5F70">
        <w:rPr>
          <w:spacing w:val="13"/>
          <w:sz w:val="24"/>
          <w:szCs w:val="24"/>
        </w:rPr>
        <w:t xml:space="preserve"> </w:t>
      </w:r>
      <w:r w:rsidRPr="008A5F70">
        <w:rPr>
          <w:sz w:val="24"/>
          <w:szCs w:val="24"/>
        </w:rPr>
        <w:t>451-</w:t>
      </w:r>
      <w:r w:rsidR="008A5F70">
        <w:rPr>
          <w:spacing w:val="-4"/>
          <w:sz w:val="24"/>
          <w:szCs w:val="24"/>
        </w:rPr>
        <w:t>1803</w:t>
      </w:r>
    </w:p>
    <w:p w14:paraId="5F0B4355" w14:textId="65CC134A" w:rsidR="008D27E9" w:rsidRPr="008A5F70" w:rsidRDefault="00A10853">
      <w:pPr>
        <w:spacing w:before="29" w:line="254" w:lineRule="auto"/>
        <w:ind w:left="1265" w:right="1301" w:firstLine="8"/>
        <w:jc w:val="center"/>
        <w:rPr>
          <w:color w:val="000000" w:themeColor="text1"/>
          <w:sz w:val="24"/>
          <w:szCs w:val="24"/>
        </w:rPr>
      </w:pPr>
      <w:hyperlink r:id="rId7" w:history="1">
        <w:r w:rsidRPr="00FB26C9">
          <w:rPr>
            <w:rStyle w:val="Hyperlink"/>
            <w:spacing w:val="-2"/>
            <w:w w:val="105"/>
            <w:sz w:val="24"/>
            <w:szCs w:val="24"/>
          </w:rPr>
          <w:t>www.carnegiecatering.com</w:t>
        </w:r>
      </w:hyperlink>
    </w:p>
    <w:p w14:paraId="4E22FC41" w14:textId="77777777" w:rsidR="008D27E9" w:rsidRDefault="008D27E9">
      <w:pPr>
        <w:pStyle w:val="BodyText"/>
        <w:spacing w:before="9"/>
        <w:rPr>
          <w:sz w:val="43"/>
        </w:rPr>
      </w:pPr>
    </w:p>
    <w:p w14:paraId="2F34246D" w14:textId="7B48C436" w:rsidR="008D27E9" w:rsidRPr="00840D0F" w:rsidRDefault="00B076B3">
      <w:pPr>
        <w:spacing w:line="252" w:lineRule="auto"/>
        <w:ind w:left="900" w:right="935"/>
        <w:jc w:val="center"/>
        <w:rPr>
          <w:sz w:val="28"/>
          <w:szCs w:val="28"/>
        </w:rPr>
      </w:pPr>
      <w:r w:rsidRPr="00840D0F">
        <w:rPr>
          <w:w w:val="110"/>
          <w:sz w:val="28"/>
          <w:szCs w:val="28"/>
        </w:rPr>
        <w:t>All</w:t>
      </w:r>
      <w:r w:rsidRPr="00840D0F">
        <w:rPr>
          <w:spacing w:val="-8"/>
          <w:w w:val="110"/>
          <w:sz w:val="28"/>
          <w:szCs w:val="28"/>
        </w:rPr>
        <w:t xml:space="preserve"> </w:t>
      </w:r>
      <w:r w:rsidRPr="00840D0F">
        <w:rPr>
          <w:w w:val="110"/>
          <w:sz w:val="28"/>
          <w:szCs w:val="28"/>
        </w:rPr>
        <w:t>beverages</w:t>
      </w:r>
      <w:r w:rsidRPr="00840D0F">
        <w:rPr>
          <w:spacing w:val="-10"/>
          <w:w w:val="110"/>
          <w:sz w:val="28"/>
          <w:szCs w:val="28"/>
        </w:rPr>
        <w:t xml:space="preserve"> </w:t>
      </w:r>
      <w:r w:rsidRPr="00840D0F">
        <w:rPr>
          <w:w w:val="110"/>
          <w:sz w:val="28"/>
          <w:szCs w:val="28"/>
        </w:rPr>
        <w:t>are</w:t>
      </w:r>
      <w:r w:rsidRPr="00840D0F">
        <w:rPr>
          <w:spacing w:val="-9"/>
          <w:w w:val="110"/>
          <w:sz w:val="28"/>
          <w:szCs w:val="28"/>
        </w:rPr>
        <w:t xml:space="preserve"> </w:t>
      </w:r>
      <w:r w:rsidRPr="00840D0F">
        <w:rPr>
          <w:w w:val="110"/>
          <w:sz w:val="28"/>
          <w:szCs w:val="28"/>
        </w:rPr>
        <w:t>to</w:t>
      </w:r>
      <w:r w:rsidRPr="00840D0F">
        <w:rPr>
          <w:spacing w:val="-12"/>
          <w:w w:val="110"/>
          <w:sz w:val="28"/>
          <w:szCs w:val="28"/>
        </w:rPr>
        <w:t xml:space="preserve"> </w:t>
      </w:r>
      <w:r w:rsidRPr="00840D0F">
        <w:rPr>
          <w:w w:val="110"/>
          <w:sz w:val="28"/>
          <w:szCs w:val="28"/>
        </w:rPr>
        <w:t>be</w:t>
      </w:r>
      <w:r w:rsidRPr="00840D0F">
        <w:rPr>
          <w:spacing w:val="-9"/>
          <w:w w:val="110"/>
          <w:sz w:val="28"/>
          <w:szCs w:val="28"/>
        </w:rPr>
        <w:t xml:space="preserve"> </w:t>
      </w:r>
      <w:r w:rsidRPr="00840D0F">
        <w:rPr>
          <w:w w:val="110"/>
          <w:sz w:val="28"/>
          <w:szCs w:val="28"/>
        </w:rPr>
        <w:t>purchased</w:t>
      </w:r>
      <w:r w:rsidRPr="00840D0F">
        <w:rPr>
          <w:spacing w:val="-9"/>
          <w:w w:val="110"/>
          <w:sz w:val="28"/>
          <w:szCs w:val="28"/>
        </w:rPr>
        <w:t xml:space="preserve"> </w:t>
      </w:r>
      <w:r w:rsidRPr="00840D0F">
        <w:rPr>
          <w:w w:val="110"/>
          <w:sz w:val="28"/>
          <w:szCs w:val="28"/>
        </w:rPr>
        <w:t xml:space="preserve">by </w:t>
      </w:r>
      <w:r w:rsidR="005C650C" w:rsidRPr="00840D0F">
        <w:rPr>
          <w:w w:val="110"/>
          <w:sz w:val="28"/>
          <w:szCs w:val="28"/>
        </w:rPr>
        <w:t>Carnegie Catering</w:t>
      </w:r>
      <w:r w:rsidRPr="00840D0F">
        <w:rPr>
          <w:spacing w:val="-1"/>
          <w:w w:val="109"/>
          <w:sz w:val="28"/>
          <w:szCs w:val="28"/>
        </w:rPr>
        <w:t xml:space="preserve"> </w:t>
      </w:r>
      <w:r w:rsidRPr="00840D0F">
        <w:rPr>
          <w:w w:val="110"/>
          <w:sz w:val="28"/>
          <w:szCs w:val="28"/>
        </w:rPr>
        <w:t xml:space="preserve">and are to be consumed on </w:t>
      </w:r>
      <w:r w:rsidR="00840D0F" w:rsidRPr="00840D0F">
        <w:rPr>
          <w:w w:val="110"/>
          <w:sz w:val="28"/>
          <w:szCs w:val="28"/>
        </w:rPr>
        <w:t xml:space="preserve">the </w:t>
      </w:r>
      <w:r w:rsidR="005C650C" w:rsidRPr="00840D0F">
        <w:rPr>
          <w:w w:val="110"/>
          <w:sz w:val="28"/>
          <w:szCs w:val="28"/>
        </w:rPr>
        <w:t>cater</w:t>
      </w:r>
      <w:r w:rsidR="008A5F70" w:rsidRPr="00840D0F">
        <w:rPr>
          <w:w w:val="110"/>
          <w:sz w:val="28"/>
          <w:szCs w:val="28"/>
        </w:rPr>
        <w:t xml:space="preserve">ing event </w:t>
      </w:r>
      <w:r w:rsidRPr="00840D0F">
        <w:rPr>
          <w:w w:val="110"/>
          <w:sz w:val="28"/>
          <w:szCs w:val="28"/>
        </w:rPr>
        <w:t>premises</w:t>
      </w:r>
    </w:p>
    <w:p w14:paraId="7E664921" w14:textId="77777777" w:rsidR="008D27E9" w:rsidRPr="00840D0F" w:rsidRDefault="008D27E9">
      <w:pPr>
        <w:pStyle w:val="BodyText"/>
        <w:spacing w:before="11"/>
        <w:rPr>
          <w:sz w:val="28"/>
          <w:szCs w:val="28"/>
        </w:rPr>
      </w:pPr>
    </w:p>
    <w:p w14:paraId="35106788" w14:textId="77777777" w:rsidR="008D27E9" w:rsidRPr="00840D0F" w:rsidRDefault="00B076B3">
      <w:pPr>
        <w:spacing w:line="256" w:lineRule="auto"/>
        <w:ind w:left="3536" w:right="314" w:hanging="1954"/>
        <w:rPr>
          <w:sz w:val="28"/>
          <w:szCs w:val="28"/>
        </w:rPr>
      </w:pPr>
      <w:r w:rsidRPr="00840D0F">
        <w:rPr>
          <w:w w:val="110"/>
          <w:sz w:val="28"/>
          <w:szCs w:val="28"/>
        </w:rPr>
        <w:t>Brand</w:t>
      </w:r>
      <w:r w:rsidRPr="00840D0F">
        <w:rPr>
          <w:spacing w:val="-31"/>
          <w:w w:val="110"/>
          <w:sz w:val="28"/>
          <w:szCs w:val="28"/>
        </w:rPr>
        <w:t xml:space="preserve"> </w:t>
      </w:r>
      <w:r w:rsidRPr="00840D0F">
        <w:rPr>
          <w:w w:val="110"/>
          <w:sz w:val="28"/>
          <w:szCs w:val="28"/>
        </w:rPr>
        <w:t>Name</w:t>
      </w:r>
      <w:r w:rsidRPr="00840D0F">
        <w:rPr>
          <w:spacing w:val="-31"/>
          <w:w w:val="110"/>
          <w:sz w:val="28"/>
          <w:szCs w:val="28"/>
        </w:rPr>
        <w:t xml:space="preserve"> </w:t>
      </w:r>
      <w:r w:rsidRPr="00840D0F">
        <w:rPr>
          <w:w w:val="110"/>
          <w:sz w:val="28"/>
          <w:szCs w:val="28"/>
        </w:rPr>
        <w:t>substitutes</w:t>
      </w:r>
      <w:r w:rsidRPr="00840D0F">
        <w:rPr>
          <w:spacing w:val="-30"/>
          <w:w w:val="110"/>
          <w:sz w:val="28"/>
          <w:szCs w:val="28"/>
        </w:rPr>
        <w:t xml:space="preserve"> </w:t>
      </w:r>
      <w:r w:rsidRPr="00840D0F">
        <w:rPr>
          <w:w w:val="110"/>
          <w:sz w:val="28"/>
          <w:szCs w:val="28"/>
        </w:rPr>
        <w:t>are</w:t>
      </w:r>
      <w:r w:rsidRPr="00840D0F">
        <w:rPr>
          <w:spacing w:val="-31"/>
          <w:w w:val="110"/>
          <w:sz w:val="28"/>
          <w:szCs w:val="28"/>
        </w:rPr>
        <w:t xml:space="preserve"> </w:t>
      </w:r>
      <w:r w:rsidRPr="00840D0F">
        <w:rPr>
          <w:w w:val="110"/>
          <w:sz w:val="28"/>
          <w:szCs w:val="28"/>
        </w:rPr>
        <w:t>available for a nominal fee</w:t>
      </w:r>
    </w:p>
    <w:p w14:paraId="51609FA7" w14:textId="77777777" w:rsidR="008D27E9" w:rsidRPr="00840D0F" w:rsidRDefault="008D27E9">
      <w:pPr>
        <w:pStyle w:val="BodyText"/>
        <w:spacing w:before="4"/>
        <w:rPr>
          <w:sz w:val="28"/>
          <w:szCs w:val="28"/>
        </w:rPr>
      </w:pPr>
    </w:p>
    <w:p w14:paraId="02D99BF1" w14:textId="5B659AD2" w:rsidR="008D27E9" w:rsidRPr="00840D0F" w:rsidRDefault="00B076B3">
      <w:pPr>
        <w:spacing w:line="254" w:lineRule="auto"/>
        <w:ind w:left="1356" w:right="1383"/>
        <w:jc w:val="center"/>
        <w:rPr>
          <w:color w:val="00B0F0"/>
          <w:sz w:val="28"/>
          <w:szCs w:val="28"/>
        </w:rPr>
      </w:pPr>
      <w:r w:rsidRPr="00840D0F">
        <w:rPr>
          <w:color w:val="00B0F0"/>
          <w:w w:val="110"/>
          <w:sz w:val="28"/>
          <w:szCs w:val="28"/>
        </w:rPr>
        <w:t>We would be more than pleased to customize beverage services to meet your needs</w:t>
      </w:r>
    </w:p>
    <w:p w14:paraId="714030F5" w14:textId="77777777" w:rsidR="008D27E9" w:rsidRDefault="008D27E9">
      <w:pPr>
        <w:spacing w:line="254" w:lineRule="auto"/>
        <w:jc w:val="center"/>
        <w:rPr>
          <w:sz w:val="40"/>
        </w:rPr>
        <w:sectPr w:rsidR="008D27E9" w:rsidSect="00ED42B6">
          <w:footerReference w:type="default" r:id="rId8"/>
          <w:type w:val="continuous"/>
          <w:pgSz w:w="12240" w:h="15840"/>
          <w:pgMar w:top="680" w:right="1300" w:bottom="980" w:left="1360" w:header="0" w:footer="785" w:gutter="0"/>
          <w:pgBorders w:offsetFrom="page">
            <w:top w:val="single" w:sz="4" w:space="24" w:color="00B050"/>
            <w:left w:val="single" w:sz="4" w:space="24" w:color="00B050"/>
            <w:bottom w:val="single" w:sz="4" w:space="24" w:color="00B050"/>
            <w:right w:val="single" w:sz="4" w:space="24" w:color="00B050"/>
          </w:pgBorders>
          <w:pgNumType w:start="1"/>
          <w:cols w:space="720"/>
        </w:sectPr>
      </w:pPr>
    </w:p>
    <w:p w14:paraId="46A320FD" w14:textId="12B31920" w:rsidR="008D27E9" w:rsidRDefault="008D27E9">
      <w:pPr>
        <w:pStyle w:val="BodyText"/>
        <w:rPr>
          <w:sz w:val="20"/>
        </w:rPr>
      </w:pPr>
    </w:p>
    <w:p w14:paraId="7B356FBC" w14:textId="44DFCF47" w:rsidR="008D27E9" w:rsidRDefault="008D27E9">
      <w:pPr>
        <w:pStyle w:val="BodyText"/>
        <w:rPr>
          <w:sz w:val="20"/>
        </w:rPr>
      </w:pPr>
    </w:p>
    <w:p w14:paraId="4C0C79BB" w14:textId="728E155A" w:rsidR="008D27E9" w:rsidRDefault="008D27E9">
      <w:pPr>
        <w:pStyle w:val="BodyText"/>
        <w:rPr>
          <w:sz w:val="20"/>
        </w:rPr>
      </w:pPr>
    </w:p>
    <w:p w14:paraId="0B206D46" w14:textId="7D0453DD" w:rsidR="008D27E9" w:rsidRDefault="008D27E9">
      <w:pPr>
        <w:pStyle w:val="BodyText"/>
        <w:spacing w:before="7"/>
        <w:rPr>
          <w:sz w:val="25"/>
        </w:rPr>
      </w:pPr>
    </w:p>
    <w:p w14:paraId="760CBF30" w14:textId="71D470E1" w:rsidR="008D27E9" w:rsidRPr="00840D0F" w:rsidRDefault="00B076B3">
      <w:pPr>
        <w:pStyle w:val="Heading1"/>
        <w:spacing w:before="124"/>
        <w:ind w:left="166" w:right="210"/>
        <w:rPr>
          <w:b/>
          <w:bCs/>
          <w:sz w:val="36"/>
          <w:szCs w:val="36"/>
        </w:rPr>
      </w:pPr>
      <w:r w:rsidRPr="00840D0F">
        <w:rPr>
          <w:b/>
          <w:bCs/>
          <w:color w:val="0F7001"/>
          <w:w w:val="95"/>
          <w:sz w:val="36"/>
          <w:szCs w:val="36"/>
        </w:rPr>
        <w:t>CALL</w:t>
      </w:r>
      <w:r w:rsidRPr="00840D0F">
        <w:rPr>
          <w:b/>
          <w:bCs/>
          <w:color w:val="0F7001"/>
          <w:spacing w:val="-16"/>
          <w:w w:val="95"/>
          <w:sz w:val="36"/>
          <w:szCs w:val="36"/>
        </w:rPr>
        <w:t xml:space="preserve"> </w:t>
      </w:r>
      <w:r w:rsidRPr="00840D0F">
        <w:rPr>
          <w:b/>
          <w:bCs/>
          <w:color w:val="0F7001"/>
          <w:w w:val="95"/>
          <w:sz w:val="36"/>
          <w:szCs w:val="36"/>
        </w:rPr>
        <w:t>FULL</w:t>
      </w:r>
      <w:r w:rsidRPr="00840D0F">
        <w:rPr>
          <w:b/>
          <w:bCs/>
          <w:color w:val="0F7001"/>
          <w:spacing w:val="-15"/>
          <w:w w:val="95"/>
          <w:sz w:val="36"/>
          <w:szCs w:val="36"/>
        </w:rPr>
        <w:t xml:space="preserve"> </w:t>
      </w:r>
      <w:r w:rsidRPr="00840D0F">
        <w:rPr>
          <w:b/>
          <w:bCs/>
          <w:color w:val="0F7001"/>
          <w:w w:val="95"/>
          <w:sz w:val="36"/>
          <w:szCs w:val="36"/>
        </w:rPr>
        <w:t>OPEN</w:t>
      </w:r>
      <w:r w:rsidRPr="00840D0F">
        <w:rPr>
          <w:b/>
          <w:bCs/>
          <w:color w:val="0F7001"/>
          <w:spacing w:val="-13"/>
          <w:w w:val="95"/>
          <w:sz w:val="36"/>
          <w:szCs w:val="36"/>
        </w:rPr>
        <w:t xml:space="preserve"> </w:t>
      </w:r>
      <w:r w:rsidRPr="00840D0F">
        <w:rPr>
          <w:b/>
          <w:bCs/>
          <w:color w:val="0F7001"/>
          <w:spacing w:val="-5"/>
          <w:w w:val="95"/>
          <w:sz w:val="36"/>
          <w:szCs w:val="36"/>
        </w:rPr>
        <w:t>BAR</w:t>
      </w:r>
    </w:p>
    <w:p w14:paraId="16DCDA80" w14:textId="77777777" w:rsidR="00840D0F" w:rsidRDefault="00B076B3" w:rsidP="00840D0F">
      <w:pPr>
        <w:pStyle w:val="BodyText"/>
        <w:spacing w:before="35" w:line="249" w:lineRule="auto"/>
        <w:ind w:left="1035" w:right="176" w:hanging="428"/>
        <w:jc w:val="center"/>
        <w:rPr>
          <w:spacing w:val="-2"/>
          <w:w w:val="105"/>
        </w:rPr>
      </w:pPr>
      <w:r>
        <w:rPr>
          <w:spacing w:val="-2"/>
          <w:w w:val="105"/>
        </w:rPr>
        <w:t>$30</w:t>
      </w:r>
      <w:r>
        <w:rPr>
          <w:spacing w:val="-39"/>
          <w:w w:val="105"/>
        </w:rPr>
        <w:t xml:space="preserve"> </w:t>
      </w:r>
      <w:r>
        <w:rPr>
          <w:spacing w:val="-2"/>
          <w:w w:val="105"/>
        </w:rPr>
        <w:t>per</w:t>
      </w:r>
      <w:r>
        <w:rPr>
          <w:spacing w:val="-39"/>
          <w:w w:val="105"/>
        </w:rPr>
        <w:t xml:space="preserve"> </w:t>
      </w:r>
      <w:r>
        <w:rPr>
          <w:spacing w:val="-2"/>
          <w:w w:val="105"/>
        </w:rPr>
        <w:t xml:space="preserve">guest </w:t>
      </w:r>
    </w:p>
    <w:p w14:paraId="58B9C1A7" w14:textId="77777777" w:rsidR="00840D0F" w:rsidRDefault="00B076B3" w:rsidP="00840D0F">
      <w:pPr>
        <w:pStyle w:val="BodyText"/>
        <w:spacing w:before="35" w:line="249" w:lineRule="auto"/>
        <w:ind w:left="1035" w:right="176" w:hanging="428"/>
        <w:jc w:val="center"/>
        <w:rPr>
          <w:spacing w:val="-2"/>
          <w:w w:val="105"/>
        </w:rPr>
      </w:pPr>
      <w:r>
        <w:rPr>
          <w:spacing w:val="-2"/>
          <w:w w:val="105"/>
        </w:rPr>
        <w:t>(Plus</w:t>
      </w:r>
      <w:r>
        <w:rPr>
          <w:spacing w:val="-39"/>
          <w:w w:val="105"/>
        </w:rPr>
        <w:t xml:space="preserve"> </w:t>
      </w:r>
      <w:r>
        <w:rPr>
          <w:spacing w:val="-2"/>
          <w:w w:val="105"/>
        </w:rPr>
        <w:t>20%</w:t>
      </w:r>
      <w:r>
        <w:rPr>
          <w:spacing w:val="-38"/>
          <w:w w:val="105"/>
        </w:rPr>
        <w:t xml:space="preserve"> </w:t>
      </w:r>
      <w:r>
        <w:rPr>
          <w:spacing w:val="-2"/>
          <w:w w:val="105"/>
        </w:rPr>
        <w:t>service</w:t>
      </w:r>
      <w:r>
        <w:rPr>
          <w:spacing w:val="-32"/>
          <w:w w:val="105"/>
        </w:rPr>
        <w:t xml:space="preserve"> </w:t>
      </w:r>
      <w:r>
        <w:rPr>
          <w:spacing w:val="-2"/>
          <w:w w:val="105"/>
        </w:rPr>
        <w:t>charge</w:t>
      </w:r>
      <w:r>
        <w:rPr>
          <w:spacing w:val="-37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33"/>
          <w:w w:val="105"/>
        </w:rPr>
        <w:t xml:space="preserve"> </w:t>
      </w:r>
      <w:r>
        <w:rPr>
          <w:spacing w:val="-2"/>
          <w:w w:val="105"/>
        </w:rPr>
        <w:t>8%</w:t>
      </w:r>
      <w:r>
        <w:rPr>
          <w:spacing w:val="-38"/>
          <w:w w:val="105"/>
        </w:rPr>
        <w:t xml:space="preserve"> </w:t>
      </w:r>
      <w:r>
        <w:rPr>
          <w:spacing w:val="-2"/>
          <w:w w:val="105"/>
        </w:rPr>
        <w:t>sales</w:t>
      </w:r>
      <w:r>
        <w:rPr>
          <w:spacing w:val="-39"/>
          <w:w w:val="105"/>
        </w:rPr>
        <w:t xml:space="preserve"> </w:t>
      </w:r>
      <w:r>
        <w:rPr>
          <w:spacing w:val="-2"/>
          <w:w w:val="105"/>
        </w:rPr>
        <w:t xml:space="preserve">tax) </w:t>
      </w:r>
    </w:p>
    <w:p w14:paraId="09B235BE" w14:textId="31B71BFF" w:rsidR="008D27E9" w:rsidRDefault="00B076B3" w:rsidP="00840D0F">
      <w:pPr>
        <w:pStyle w:val="BodyText"/>
        <w:spacing w:before="35" w:line="249" w:lineRule="auto"/>
        <w:ind w:left="1035" w:right="176" w:hanging="428"/>
        <w:jc w:val="center"/>
      </w:pPr>
      <w:r>
        <w:rPr>
          <w:w w:val="105"/>
        </w:rPr>
        <w:t>Bar pricing is based on 4</w:t>
      </w:r>
      <w:r w:rsidR="00840D0F">
        <w:rPr>
          <w:w w:val="105"/>
        </w:rPr>
        <w:t xml:space="preserve">.5 </w:t>
      </w:r>
      <w:r>
        <w:rPr>
          <w:w w:val="105"/>
        </w:rPr>
        <w:t>hours</w:t>
      </w:r>
    </w:p>
    <w:p w14:paraId="14C48002" w14:textId="77777777" w:rsidR="008D27E9" w:rsidRPr="00DB2838" w:rsidRDefault="00B076B3" w:rsidP="00840D0F">
      <w:pPr>
        <w:pStyle w:val="BodyText"/>
        <w:spacing w:before="215"/>
        <w:ind w:left="526" w:right="569"/>
        <w:jc w:val="center"/>
        <w:rPr>
          <w:color w:val="00B050"/>
        </w:rPr>
      </w:pPr>
      <w:r w:rsidRPr="00DB2838">
        <w:rPr>
          <w:color w:val="00B050"/>
          <w:spacing w:val="-2"/>
        </w:rPr>
        <w:t>L</w:t>
      </w:r>
      <w:r w:rsidRPr="00DB2838">
        <w:rPr>
          <w:color w:val="00B050"/>
          <w:spacing w:val="-2"/>
        </w:rPr>
        <w:t>iquors</w:t>
      </w:r>
    </w:p>
    <w:p w14:paraId="516F993A" w14:textId="77777777" w:rsidR="008D27E9" w:rsidRDefault="00B076B3">
      <w:pPr>
        <w:pStyle w:val="BodyText"/>
        <w:spacing w:before="36" w:line="268" w:lineRule="auto"/>
        <w:ind w:left="166" w:right="361"/>
        <w:jc w:val="center"/>
      </w:pPr>
      <w:r>
        <w:rPr>
          <w:spacing w:val="-2"/>
          <w:w w:val="110"/>
        </w:rPr>
        <w:t>Call</w:t>
      </w:r>
      <w:r>
        <w:rPr>
          <w:spacing w:val="-24"/>
          <w:w w:val="110"/>
        </w:rPr>
        <w:t xml:space="preserve"> </w:t>
      </w:r>
      <w:r>
        <w:rPr>
          <w:spacing w:val="-2"/>
          <w:w w:val="110"/>
        </w:rPr>
        <w:t>brands</w:t>
      </w:r>
      <w:r>
        <w:rPr>
          <w:spacing w:val="-32"/>
          <w:w w:val="110"/>
        </w:rPr>
        <w:t xml:space="preserve"> </w:t>
      </w:r>
      <w:r>
        <w:rPr>
          <w:spacing w:val="-2"/>
          <w:w w:val="110"/>
        </w:rPr>
        <w:t>of</w:t>
      </w:r>
      <w:r>
        <w:rPr>
          <w:spacing w:val="-27"/>
          <w:w w:val="110"/>
        </w:rPr>
        <w:t xml:space="preserve"> </w:t>
      </w:r>
      <w:r>
        <w:rPr>
          <w:spacing w:val="-2"/>
          <w:w w:val="110"/>
        </w:rPr>
        <w:t>vodka,</w:t>
      </w:r>
      <w:r>
        <w:rPr>
          <w:spacing w:val="-25"/>
          <w:w w:val="110"/>
        </w:rPr>
        <w:t xml:space="preserve"> </w:t>
      </w:r>
      <w:r>
        <w:rPr>
          <w:spacing w:val="-2"/>
          <w:w w:val="110"/>
        </w:rPr>
        <w:t>gin,</w:t>
      </w:r>
      <w:r>
        <w:rPr>
          <w:spacing w:val="-30"/>
          <w:w w:val="110"/>
        </w:rPr>
        <w:t xml:space="preserve"> </w:t>
      </w:r>
      <w:r>
        <w:rPr>
          <w:spacing w:val="-2"/>
          <w:w w:val="110"/>
        </w:rPr>
        <w:t>whiskey,</w:t>
      </w:r>
      <w:r>
        <w:rPr>
          <w:spacing w:val="-29"/>
          <w:w w:val="110"/>
        </w:rPr>
        <w:t xml:space="preserve"> </w:t>
      </w:r>
      <w:r>
        <w:rPr>
          <w:spacing w:val="-2"/>
          <w:w w:val="110"/>
        </w:rPr>
        <w:t>bourbon,</w:t>
      </w:r>
      <w:r>
        <w:rPr>
          <w:spacing w:val="-19"/>
          <w:w w:val="110"/>
        </w:rPr>
        <w:t xml:space="preserve"> </w:t>
      </w:r>
      <w:r>
        <w:rPr>
          <w:spacing w:val="-2"/>
          <w:w w:val="110"/>
        </w:rPr>
        <w:t>Scotch,</w:t>
      </w:r>
      <w:r>
        <w:rPr>
          <w:spacing w:val="-25"/>
          <w:w w:val="110"/>
        </w:rPr>
        <w:t xml:space="preserve"> </w:t>
      </w:r>
      <w:r>
        <w:rPr>
          <w:spacing w:val="-2"/>
          <w:w w:val="110"/>
        </w:rPr>
        <w:t xml:space="preserve">rum, </w:t>
      </w:r>
      <w:r>
        <w:rPr>
          <w:w w:val="110"/>
        </w:rPr>
        <w:t>and sweet and dry vermouth</w:t>
      </w:r>
    </w:p>
    <w:p w14:paraId="4156315E" w14:textId="77777777" w:rsidR="008D27E9" w:rsidRDefault="008D27E9">
      <w:pPr>
        <w:pStyle w:val="BodyText"/>
        <w:spacing w:before="7"/>
      </w:pPr>
    </w:p>
    <w:p w14:paraId="22B0C130" w14:textId="77777777" w:rsidR="008D27E9" w:rsidRDefault="00B076B3">
      <w:pPr>
        <w:pStyle w:val="BodyText"/>
        <w:spacing w:line="256" w:lineRule="auto"/>
        <w:ind w:left="3161" w:right="3196" w:firstLine="710"/>
      </w:pPr>
      <w:r w:rsidRPr="00DB2838">
        <w:rPr>
          <w:color w:val="00B050"/>
          <w:w w:val="105"/>
        </w:rPr>
        <w:t>Bottled Brews</w:t>
      </w:r>
      <w:r w:rsidRPr="00DB2838">
        <w:rPr>
          <w:color w:val="00B050"/>
          <w:w w:val="105"/>
        </w:rPr>
        <w:t xml:space="preserve"> </w:t>
      </w:r>
      <w:r>
        <w:rPr>
          <w:w w:val="105"/>
        </w:rPr>
        <w:t>Assorted</w:t>
      </w:r>
      <w:r>
        <w:rPr>
          <w:spacing w:val="-24"/>
          <w:w w:val="105"/>
        </w:rPr>
        <w:t xml:space="preserve"> </w:t>
      </w:r>
      <w:r>
        <w:rPr>
          <w:w w:val="105"/>
        </w:rPr>
        <w:t>Bottle</w:t>
      </w:r>
      <w:r>
        <w:rPr>
          <w:spacing w:val="-23"/>
          <w:w w:val="105"/>
        </w:rPr>
        <w:t xml:space="preserve"> </w:t>
      </w:r>
      <w:r>
        <w:rPr>
          <w:w w:val="105"/>
        </w:rPr>
        <w:t>Beers</w:t>
      </w:r>
    </w:p>
    <w:p w14:paraId="71F00056" w14:textId="77777777" w:rsidR="008D27E9" w:rsidRPr="00DB2838" w:rsidRDefault="00B076B3">
      <w:pPr>
        <w:pStyle w:val="BodyText"/>
        <w:spacing w:before="216"/>
        <w:ind w:left="526" w:right="574"/>
        <w:jc w:val="center"/>
        <w:rPr>
          <w:color w:val="00B050"/>
        </w:rPr>
      </w:pPr>
      <w:r w:rsidRPr="00DB2838">
        <w:rPr>
          <w:color w:val="00B050"/>
          <w:w w:val="105"/>
        </w:rPr>
        <w:t>Bottled</w:t>
      </w:r>
      <w:r w:rsidRPr="00DB2838">
        <w:rPr>
          <w:color w:val="00B050"/>
          <w:spacing w:val="43"/>
          <w:w w:val="105"/>
        </w:rPr>
        <w:t xml:space="preserve"> </w:t>
      </w:r>
      <w:r w:rsidRPr="00DB2838">
        <w:rPr>
          <w:color w:val="00B050"/>
          <w:spacing w:val="-2"/>
          <w:w w:val="105"/>
        </w:rPr>
        <w:t>Wines</w:t>
      </w:r>
    </w:p>
    <w:p w14:paraId="1F49E266" w14:textId="77777777" w:rsidR="008D27E9" w:rsidRPr="0005028A" w:rsidRDefault="00B076B3">
      <w:pPr>
        <w:pStyle w:val="BodyText"/>
        <w:tabs>
          <w:tab w:val="left" w:pos="2715"/>
        </w:tabs>
        <w:spacing w:before="31" w:line="256" w:lineRule="auto"/>
        <w:ind w:left="1529" w:right="1585"/>
        <w:jc w:val="center"/>
      </w:pPr>
      <w:r>
        <w:rPr>
          <w:w w:val="105"/>
        </w:rPr>
        <w:t xml:space="preserve">Chardonnay, White Zinfandel, Pinot Grigio, </w:t>
      </w:r>
      <w:r>
        <w:rPr>
          <w:spacing w:val="-2"/>
          <w:w w:val="110"/>
        </w:rPr>
        <w:t>Merlot</w:t>
      </w:r>
      <w:r w:rsidRPr="0005028A">
        <w:tab/>
      </w:r>
      <w:r w:rsidRPr="0005028A">
        <w:rPr>
          <w:w w:val="110"/>
        </w:rPr>
        <w:t>and Cabernet Sauvignon</w:t>
      </w:r>
    </w:p>
    <w:p w14:paraId="707F1FF8" w14:textId="77777777" w:rsidR="008D27E9" w:rsidRPr="0005028A" w:rsidRDefault="00B076B3">
      <w:pPr>
        <w:pStyle w:val="BodyText"/>
        <w:spacing w:before="239"/>
        <w:ind w:left="526" w:right="569"/>
        <w:jc w:val="center"/>
      </w:pPr>
      <w:r w:rsidRPr="00DB2838">
        <w:rPr>
          <w:color w:val="00B050"/>
          <w:spacing w:val="-2"/>
          <w:w w:val="115"/>
        </w:rPr>
        <w:t>Accompaniments</w:t>
      </w:r>
      <w:r w:rsidRPr="00DB2838">
        <w:rPr>
          <w:color w:val="00B050"/>
          <w:spacing w:val="-10"/>
          <w:w w:val="115"/>
        </w:rPr>
        <w:t xml:space="preserve"> </w:t>
      </w:r>
      <w:r w:rsidRPr="00DB2838">
        <w:rPr>
          <w:color w:val="00B050"/>
          <w:spacing w:val="-2"/>
          <w:w w:val="115"/>
        </w:rPr>
        <w:t>and</w:t>
      </w:r>
      <w:r w:rsidRPr="00DB2838">
        <w:rPr>
          <w:color w:val="00B050"/>
          <w:spacing w:val="-10"/>
          <w:w w:val="115"/>
        </w:rPr>
        <w:t xml:space="preserve"> </w:t>
      </w:r>
      <w:r w:rsidRPr="00DB2838">
        <w:rPr>
          <w:color w:val="00B050"/>
          <w:spacing w:val="-2"/>
          <w:w w:val="115"/>
        </w:rPr>
        <w:t>Miscellaneous</w:t>
      </w:r>
    </w:p>
    <w:p w14:paraId="57FA60C8" w14:textId="77777777" w:rsidR="008D27E9" w:rsidRDefault="00B076B3">
      <w:pPr>
        <w:pStyle w:val="BodyText"/>
        <w:spacing w:before="31" w:line="268" w:lineRule="auto"/>
        <w:ind w:left="526" w:right="413"/>
        <w:jc w:val="center"/>
      </w:pPr>
      <w:r>
        <w:rPr>
          <w:w w:val="110"/>
        </w:rPr>
        <w:t xml:space="preserve">A variety of sodas, tonic, club soda, orange and </w:t>
      </w:r>
      <w:r>
        <w:rPr>
          <w:spacing w:val="-2"/>
          <w:w w:val="110"/>
        </w:rPr>
        <w:t>cranberry</w:t>
      </w:r>
    </w:p>
    <w:p w14:paraId="3B5FC3E1" w14:textId="77777777" w:rsidR="008D27E9" w:rsidRDefault="00B076B3">
      <w:pPr>
        <w:pStyle w:val="BodyText"/>
        <w:spacing w:line="355" w:lineRule="exact"/>
        <w:ind w:left="526" w:right="571"/>
        <w:jc w:val="center"/>
      </w:pPr>
      <w:r>
        <w:rPr>
          <w:spacing w:val="-8"/>
          <w:w w:val="110"/>
        </w:rPr>
        <w:t>juice,</w:t>
      </w:r>
      <w:r>
        <w:rPr>
          <w:spacing w:val="-12"/>
          <w:w w:val="110"/>
        </w:rPr>
        <w:t xml:space="preserve"> </w:t>
      </w:r>
      <w:r>
        <w:rPr>
          <w:spacing w:val="-8"/>
          <w:w w:val="110"/>
        </w:rPr>
        <w:t>sour</w:t>
      </w:r>
      <w:r>
        <w:rPr>
          <w:spacing w:val="-42"/>
          <w:w w:val="110"/>
        </w:rPr>
        <w:t xml:space="preserve"> </w:t>
      </w:r>
      <w:r>
        <w:rPr>
          <w:spacing w:val="-8"/>
          <w:w w:val="110"/>
        </w:rPr>
        <w:t>mix,</w:t>
      </w:r>
      <w:r>
        <w:rPr>
          <w:spacing w:val="-16"/>
          <w:w w:val="110"/>
        </w:rPr>
        <w:t xml:space="preserve"> </w:t>
      </w:r>
      <w:r>
        <w:rPr>
          <w:spacing w:val="-8"/>
          <w:w w:val="110"/>
        </w:rPr>
        <w:t>lime</w:t>
      </w:r>
      <w:r>
        <w:rPr>
          <w:spacing w:val="-13"/>
          <w:w w:val="110"/>
        </w:rPr>
        <w:t xml:space="preserve"> </w:t>
      </w:r>
      <w:r>
        <w:rPr>
          <w:spacing w:val="-8"/>
          <w:w w:val="110"/>
        </w:rPr>
        <w:t>juice,</w:t>
      </w:r>
      <w:r>
        <w:rPr>
          <w:spacing w:val="-13"/>
          <w:w w:val="110"/>
        </w:rPr>
        <w:t xml:space="preserve"> </w:t>
      </w:r>
      <w:r>
        <w:rPr>
          <w:spacing w:val="-8"/>
          <w:w w:val="110"/>
        </w:rPr>
        <w:t>bar</w:t>
      </w:r>
      <w:r>
        <w:rPr>
          <w:spacing w:val="-16"/>
          <w:w w:val="110"/>
        </w:rPr>
        <w:t xml:space="preserve"> </w:t>
      </w:r>
      <w:r>
        <w:rPr>
          <w:spacing w:val="-8"/>
          <w:w w:val="110"/>
        </w:rPr>
        <w:t>fruit,</w:t>
      </w:r>
      <w:r>
        <w:rPr>
          <w:spacing w:val="-13"/>
          <w:w w:val="110"/>
        </w:rPr>
        <w:t xml:space="preserve"> </w:t>
      </w:r>
      <w:r>
        <w:rPr>
          <w:spacing w:val="-8"/>
          <w:w w:val="110"/>
        </w:rPr>
        <w:t>and</w:t>
      </w:r>
      <w:r>
        <w:rPr>
          <w:spacing w:val="-15"/>
          <w:w w:val="110"/>
        </w:rPr>
        <w:t xml:space="preserve"> </w:t>
      </w:r>
      <w:r>
        <w:rPr>
          <w:spacing w:val="-8"/>
          <w:w w:val="110"/>
        </w:rPr>
        <w:t>ice</w:t>
      </w:r>
    </w:p>
    <w:p w14:paraId="391596AA" w14:textId="77777777" w:rsidR="00DB2838" w:rsidRDefault="00DB2838" w:rsidP="00DB2838">
      <w:pPr>
        <w:pStyle w:val="Heading1"/>
        <w:ind w:left="0" w:right="574"/>
        <w:jc w:val="left"/>
        <w:rPr>
          <w:color w:val="0F7001"/>
          <w:spacing w:val="-2"/>
          <w:sz w:val="36"/>
          <w:szCs w:val="36"/>
        </w:rPr>
      </w:pPr>
    </w:p>
    <w:p w14:paraId="32506C39" w14:textId="2A70811A" w:rsidR="008D27E9" w:rsidRPr="00DB2838" w:rsidRDefault="00B076B3">
      <w:pPr>
        <w:pStyle w:val="Heading1"/>
        <w:ind w:right="574"/>
        <w:rPr>
          <w:b/>
          <w:bCs/>
          <w:sz w:val="36"/>
          <w:szCs w:val="36"/>
        </w:rPr>
      </w:pPr>
      <w:r w:rsidRPr="00DB2838">
        <w:rPr>
          <w:b/>
          <w:bCs/>
          <w:color w:val="0F7001"/>
          <w:spacing w:val="-2"/>
          <w:sz w:val="36"/>
          <w:szCs w:val="36"/>
        </w:rPr>
        <w:t>CALL</w:t>
      </w:r>
      <w:r w:rsidRPr="00DB2838">
        <w:rPr>
          <w:b/>
          <w:bCs/>
          <w:color w:val="0F7001"/>
          <w:spacing w:val="-18"/>
          <w:sz w:val="36"/>
          <w:szCs w:val="36"/>
        </w:rPr>
        <w:t xml:space="preserve"> </w:t>
      </w:r>
      <w:r w:rsidRPr="00DB2838">
        <w:rPr>
          <w:b/>
          <w:bCs/>
          <w:color w:val="0F7001"/>
          <w:spacing w:val="-2"/>
          <w:sz w:val="36"/>
          <w:szCs w:val="36"/>
        </w:rPr>
        <w:t>OPEN</w:t>
      </w:r>
      <w:r w:rsidRPr="00DB2838">
        <w:rPr>
          <w:b/>
          <w:bCs/>
          <w:color w:val="0F7001"/>
          <w:spacing w:val="-15"/>
          <w:sz w:val="36"/>
          <w:szCs w:val="36"/>
        </w:rPr>
        <w:t xml:space="preserve"> </w:t>
      </w:r>
      <w:r w:rsidRPr="00DB2838">
        <w:rPr>
          <w:b/>
          <w:bCs/>
          <w:color w:val="0F7001"/>
          <w:spacing w:val="-2"/>
          <w:sz w:val="36"/>
          <w:szCs w:val="36"/>
        </w:rPr>
        <w:t>BAR-A</w:t>
      </w:r>
      <w:r w:rsidRPr="00DB2838">
        <w:rPr>
          <w:b/>
          <w:bCs/>
          <w:color w:val="0F7001"/>
          <w:spacing w:val="-16"/>
          <w:sz w:val="36"/>
          <w:szCs w:val="36"/>
        </w:rPr>
        <w:t xml:space="preserve"> </w:t>
      </w:r>
      <w:r w:rsidRPr="00DB2838">
        <w:rPr>
          <w:b/>
          <w:bCs/>
          <w:color w:val="0F7001"/>
          <w:spacing w:val="-2"/>
          <w:sz w:val="36"/>
          <w:szCs w:val="36"/>
        </w:rPr>
        <w:t>LA</w:t>
      </w:r>
      <w:r w:rsidRPr="00DB2838">
        <w:rPr>
          <w:b/>
          <w:bCs/>
          <w:color w:val="0F7001"/>
          <w:spacing w:val="-15"/>
          <w:sz w:val="36"/>
          <w:szCs w:val="36"/>
        </w:rPr>
        <w:t xml:space="preserve"> </w:t>
      </w:r>
      <w:r w:rsidRPr="00DB2838">
        <w:rPr>
          <w:b/>
          <w:bCs/>
          <w:color w:val="0F7001"/>
          <w:spacing w:val="-4"/>
          <w:sz w:val="36"/>
          <w:szCs w:val="36"/>
        </w:rPr>
        <w:t>CARTE</w:t>
      </w:r>
    </w:p>
    <w:p w14:paraId="52549F1F" w14:textId="77777777" w:rsidR="008D27E9" w:rsidRDefault="00B076B3">
      <w:pPr>
        <w:pStyle w:val="BodyText"/>
        <w:spacing w:before="64" w:line="254" w:lineRule="auto"/>
        <w:ind w:left="1961" w:right="2013"/>
        <w:jc w:val="center"/>
      </w:pPr>
      <w:r>
        <w:rPr>
          <w:spacing w:val="-2"/>
          <w:w w:val="110"/>
        </w:rPr>
        <w:t>$17</w:t>
      </w:r>
      <w:r>
        <w:rPr>
          <w:spacing w:val="-23"/>
          <w:w w:val="110"/>
        </w:rPr>
        <w:t xml:space="preserve"> </w:t>
      </w:r>
      <w:r>
        <w:rPr>
          <w:spacing w:val="-2"/>
          <w:w w:val="110"/>
        </w:rPr>
        <w:t>per</w:t>
      </w:r>
      <w:r>
        <w:rPr>
          <w:spacing w:val="-22"/>
          <w:w w:val="110"/>
        </w:rPr>
        <w:t xml:space="preserve"> </w:t>
      </w:r>
      <w:r>
        <w:rPr>
          <w:spacing w:val="-2"/>
          <w:w w:val="110"/>
        </w:rPr>
        <w:t>guest</w:t>
      </w:r>
      <w:r>
        <w:rPr>
          <w:spacing w:val="-23"/>
          <w:w w:val="110"/>
        </w:rPr>
        <w:t xml:space="preserve"> </w:t>
      </w:r>
      <w:r>
        <w:rPr>
          <w:spacing w:val="-2"/>
          <w:w w:val="110"/>
        </w:rPr>
        <w:t>for</w:t>
      </w:r>
      <w:r>
        <w:rPr>
          <w:spacing w:val="-22"/>
          <w:w w:val="110"/>
        </w:rPr>
        <w:t xml:space="preserve"> </w:t>
      </w:r>
      <w:r>
        <w:rPr>
          <w:spacing w:val="-2"/>
          <w:w w:val="110"/>
        </w:rPr>
        <w:t>the</w:t>
      </w:r>
      <w:r>
        <w:rPr>
          <w:spacing w:val="-23"/>
          <w:w w:val="110"/>
        </w:rPr>
        <w:t xml:space="preserve"> </w:t>
      </w:r>
      <w:r>
        <w:rPr>
          <w:spacing w:val="-2"/>
          <w:w w:val="110"/>
        </w:rPr>
        <w:t>first</w:t>
      </w:r>
      <w:r>
        <w:rPr>
          <w:spacing w:val="-22"/>
          <w:w w:val="110"/>
        </w:rPr>
        <w:t xml:space="preserve"> </w:t>
      </w:r>
      <w:r>
        <w:rPr>
          <w:spacing w:val="-2"/>
          <w:w w:val="110"/>
        </w:rPr>
        <w:t>hour</w:t>
      </w:r>
      <w:r>
        <w:rPr>
          <w:spacing w:val="-23"/>
          <w:w w:val="110"/>
        </w:rPr>
        <w:t xml:space="preserve"> </w:t>
      </w:r>
      <w:r>
        <w:rPr>
          <w:spacing w:val="-2"/>
          <w:w w:val="110"/>
        </w:rPr>
        <w:t>$7</w:t>
      </w:r>
      <w:r>
        <w:rPr>
          <w:spacing w:val="-22"/>
          <w:w w:val="110"/>
        </w:rPr>
        <w:t xml:space="preserve"> </w:t>
      </w:r>
      <w:r>
        <w:rPr>
          <w:spacing w:val="-2"/>
          <w:w w:val="110"/>
        </w:rPr>
        <w:t xml:space="preserve">per </w:t>
      </w:r>
      <w:r>
        <w:rPr>
          <w:w w:val="110"/>
        </w:rPr>
        <w:t>guest for each additional hour</w:t>
      </w:r>
    </w:p>
    <w:p w14:paraId="13694EFE" w14:textId="77777777" w:rsidR="008D27E9" w:rsidRDefault="008D27E9">
      <w:pPr>
        <w:spacing w:line="254" w:lineRule="auto"/>
        <w:jc w:val="center"/>
        <w:sectPr w:rsidR="008D27E9" w:rsidSect="00ED42B6">
          <w:pgSz w:w="12240" w:h="15840"/>
          <w:pgMar w:top="680" w:right="1300" w:bottom="980" w:left="1360" w:header="0" w:footer="785" w:gutter="0"/>
          <w:pgBorders w:offsetFrom="page">
            <w:top w:val="single" w:sz="4" w:space="24" w:color="00B050"/>
            <w:left w:val="single" w:sz="4" w:space="24" w:color="00B050"/>
            <w:bottom w:val="single" w:sz="4" w:space="24" w:color="00B050"/>
            <w:right w:val="single" w:sz="4" w:space="24" w:color="00B050"/>
          </w:pgBorders>
          <w:cols w:space="720"/>
        </w:sectPr>
      </w:pPr>
    </w:p>
    <w:p w14:paraId="4A081ADF" w14:textId="17036A82" w:rsidR="008D27E9" w:rsidRDefault="008D27E9">
      <w:pPr>
        <w:pStyle w:val="BodyText"/>
        <w:rPr>
          <w:sz w:val="20"/>
        </w:rPr>
      </w:pPr>
    </w:p>
    <w:p w14:paraId="33FBCA7C" w14:textId="77777777" w:rsidR="008D27E9" w:rsidRDefault="008D27E9">
      <w:pPr>
        <w:pStyle w:val="BodyText"/>
        <w:rPr>
          <w:sz w:val="20"/>
        </w:rPr>
      </w:pPr>
    </w:p>
    <w:p w14:paraId="5D93B8FB" w14:textId="77777777" w:rsidR="008D27E9" w:rsidRDefault="008D27E9">
      <w:pPr>
        <w:pStyle w:val="BodyText"/>
        <w:spacing w:before="7"/>
        <w:rPr>
          <w:sz w:val="17"/>
        </w:rPr>
      </w:pPr>
    </w:p>
    <w:p w14:paraId="072C6F65" w14:textId="77777777" w:rsidR="008D27E9" w:rsidRPr="00DB2838" w:rsidRDefault="00B076B3">
      <w:pPr>
        <w:pStyle w:val="Heading1"/>
        <w:spacing w:before="123"/>
        <w:ind w:right="551"/>
        <w:rPr>
          <w:b/>
          <w:bCs/>
          <w:sz w:val="36"/>
          <w:szCs w:val="36"/>
        </w:rPr>
      </w:pPr>
      <w:r w:rsidRPr="00DB2838">
        <w:rPr>
          <w:b/>
          <w:bCs/>
          <w:color w:val="0F7001"/>
          <w:w w:val="90"/>
          <w:sz w:val="36"/>
          <w:szCs w:val="36"/>
        </w:rPr>
        <w:t>PREMIUM</w:t>
      </w:r>
      <w:r w:rsidRPr="00DB2838">
        <w:rPr>
          <w:b/>
          <w:bCs/>
          <w:color w:val="0F7001"/>
          <w:spacing w:val="19"/>
          <w:sz w:val="36"/>
          <w:szCs w:val="36"/>
        </w:rPr>
        <w:t xml:space="preserve"> </w:t>
      </w:r>
      <w:r w:rsidRPr="00DB2838">
        <w:rPr>
          <w:b/>
          <w:bCs/>
          <w:color w:val="0F7001"/>
          <w:w w:val="90"/>
          <w:sz w:val="36"/>
          <w:szCs w:val="36"/>
        </w:rPr>
        <w:t>FULL</w:t>
      </w:r>
      <w:r w:rsidRPr="00DB2838">
        <w:rPr>
          <w:b/>
          <w:bCs/>
          <w:color w:val="0F7001"/>
          <w:spacing w:val="17"/>
          <w:sz w:val="36"/>
          <w:szCs w:val="36"/>
        </w:rPr>
        <w:t xml:space="preserve"> </w:t>
      </w:r>
      <w:r w:rsidRPr="00DB2838">
        <w:rPr>
          <w:b/>
          <w:bCs/>
          <w:color w:val="0F7001"/>
          <w:w w:val="90"/>
          <w:sz w:val="36"/>
          <w:szCs w:val="36"/>
        </w:rPr>
        <w:t>OPEN</w:t>
      </w:r>
      <w:r w:rsidRPr="00DB2838">
        <w:rPr>
          <w:b/>
          <w:bCs/>
          <w:color w:val="0F7001"/>
          <w:spacing w:val="13"/>
          <w:sz w:val="36"/>
          <w:szCs w:val="36"/>
        </w:rPr>
        <w:t xml:space="preserve"> </w:t>
      </w:r>
      <w:r w:rsidRPr="00DB2838">
        <w:rPr>
          <w:b/>
          <w:bCs/>
          <w:color w:val="0F7001"/>
          <w:spacing w:val="-5"/>
          <w:w w:val="90"/>
          <w:sz w:val="36"/>
          <w:szCs w:val="36"/>
        </w:rPr>
        <w:t>BAR</w:t>
      </w:r>
    </w:p>
    <w:p w14:paraId="2884019D" w14:textId="77777777" w:rsidR="00840D0F" w:rsidRDefault="00B076B3">
      <w:pPr>
        <w:pStyle w:val="BodyText"/>
        <w:spacing w:before="36" w:line="254" w:lineRule="auto"/>
        <w:ind w:left="670" w:right="701" w:hanging="4"/>
        <w:jc w:val="center"/>
        <w:rPr>
          <w:w w:val="105"/>
        </w:rPr>
      </w:pPr>
      <w:r>
        <w:rPr>
          <w:w w:val="105"/>
        </w:rPr>
        <w:t>$37 per guest</w:t>
      </w:r>
    </w:p>
    <w:p w14:paraId="21C3E4C6" w14:textId="77777777" w:rsidR="00840D0F" w:rsidRDefault="00B076B3">
      <w:pPr>
        <w:pStyle w:val="BodyText"/>
        <w:spacing w:before="36" w:line="254" w:lineRule="auto"/>
        <w:ind w:left="670" w:right="701" w:hanging="4"/>
        <w:jc w:val="center"/>
        <w:rPr>
          <w:w w:val="105"/>
        </w:rPr>
      </w:pPr>
      <w:r>
        <w:rPr>
          <w:w w:val="105"/>
        </w:rPr>
        <w:t xml:space="preserve"> (Plus 20% service charge and 8% sales tax)</w:t>
      </w:r>
      <w:r w:rsidR="00840D0F">
        <w:rPr>
          <w:w w:val="105"/>
        </w:rPr>
        <w:t xml:space="preserve"> </w:t>
      </w:r>
    </w:p>
    <w:p w14:paraId="4EBA32FB" w14:textId="55840B28" w:rsidR="008D27E9" w:rsidRDefault="00B076B3">
      <w:pPr>
        <w:pStyle w:val="BodyText"/>
        <w:spacing w:before="36" w:line="254" w:lineRule="auto"/>
        <w:ind w:left="670" w:right="701" w:hanging="4"/>
        <w:jc w:val="center"/>
      </w:pPr>
      <w:r>
        <w:rPr>
          <w:w w:val="105"/>
        </w:rPr>
        <w:t>Bar</w:t>
      </w:r>
      <w:r>
        <w:rPr>
          <w:spacing w:val="-7"/>
          <w:w w:val="105"/>
        </w:rPr>
        <w:t xml:space="preserve"> </w:t>
      </w:r>
      <w:r>
        <w:rPr>
          <w:w w:val="105"/>
        </w:rPr>
        <w:t>pricing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based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4</w:t>
      </w:r>
      <w:r w:rsidR="00840D0F">
        <w:rPr>
          <w:w w:val="105"/>
        </w:rPr>
        <w:t>.5</w:t>
      </w:r>
      <w:r>
        <w:rPr>
          <w:spacing w:val="-7"/>
          <w:w w:val="105"/>
        </w:rPr>
        <w:t xml:space="preserve"> </w:t>
      </w:r>
      <w:r>
        <w:rPr>
          <w:w w:val="105"/>
        </w:rPr>
        <w:t>hours</w:t>
      </w:r>
      <w:r>
        <w:rPr>
          <w:spacing w:val="-6"/>
          <w:w w:val="105"/>
        </w:rPr>
        <w:t xml:space="preserve"> </w:t>
      </w:r>
    </w:p>
    <w:p w14:paraId="5842B75A" w14:textId="77777777" w:rsidR="008D27E9" w:rsidRPr="0005028A" w:rsidRDefault="00B076B3">
      <w:pPr>
        <w:pStyle w:val="BodyText"/>
        <w:spacing w:before="218"/>
        <w:ind w:left="166" w:right="190"/>
        <w:jc w:val="center"/>
        <w:rPr>
          <w:color w:val="00B050"/>
        </w:rPr>
      </w:pPr>
      <w:r w:rsidRPr="0005028A">
        <w:rPr>
          <w:color w:val="00B050"/>
          <w:spacing w:val="-2"/>
        </w:rPr>
        <w:t>Liquors</w:t>
      </w:r>
    </w:p>
    <w:p w14:paraId="1280CE51" w14:textId="77777777" w:rsidR="008D27E9" w:rsidRDefault="00B076B3">
      <w:pPr>
        <w:pStyle w:val="BodyText"/>
        <w:spacing w:before="26" w:line="256" w:lineRule="auto"/>
        <w:ind w:left="526" w:right="552"/>
        <w:jc w:val="center"/>
      </w:pPr>
      <w:r>
        <w:rPr>
          <w:w w:val="105"/>
        </w:rPr>
        <w:t>Grey Goose Vodka, Bombay Sapphire Gin, Makers Mark Whiskey, Captain Morgan Spiced Rum, Chivas Regal Scotch, Two Fingers Tequila, Peach Schnapps,</w:t>
      </w:r>
    </w:p>
    <w:p w14:paraId="7277AC00" w14:textId="77777777" w:rsidR="008D27E9" w:rsidRDefault="00B076B3">
      <w:pPr>
        <w:pStyle w:val="BodyText"/>
        <w:spacing w:line="331" w:lineRule="auto"/>
        <w:ind w:left="2297" w:right="2194" w:firstLine="902"/>
      </w:pPr>
      <w:r>
        <w:rPr>
          <w:w w:val="110"/>
        </w:rPr>
        <w:t>DiSorrano Amaretto, Kalua,</w:t>
      </w:r>
      <w:r>
        <w:rPr>
          <w:spacing w:val="-25"/>
          <w:w w:val="110"/>
        </w:rPr>
        <w:t xml:space="preserve"> </w:t>
      </w:r>
      <w:r>
        <w:rPr>
          <w:w w:val="110"/>
        </w:rPr>
        <w:t>Sweet</w:t>
      </w:r>
      <w:r>
        <w:rPr>
          <w:spacing w:val="-24"/>
          <w:w w:val="110"/>
        </w:rPr>
        <w:t xml:space="preserve"> </w:t>
      </w:r>
      <w:r>
        <w:rPr>
          <w:w w:val="110"/>
        </w:rPr>
        <w:t>and</w:t>
      </w:r>
      <w:r>
        <w:rPr>
          <w:spacing w:val="-25"/>
          <w:w w:val="110"/>
        </w:rPr>
        <w:t xml:space="preserve"> </w:t>
      </w:r>
      <w:r>
        <w:rPr>
          <w:w w:val="110"/>
        </w:rPr>
        <w:t>Dry</w:t>
      </w:r>
      <w:r>
        <w:rPr>
          <w:spacing w:val="-24"/>
          <w:w w:val="110"/>
        </w:rPr>
        <w:t xml:space="preserve"> </w:t>
      </w:r>
      <w:r>
        <w:rPr>
          <w:w w:val="110"/>
        </w:rPr>
        <w:t>Vermouth</w:t>
      </w:r>
    </w:p>
    <w:p w14:paraId="740E6D24" w14:textId="77777777" w:rsidR="008D27E9" w:rsidRPr="0005028A" w:rsidRDefault="00B076B3">
      <w:pPr>
        <w:pStyle w:val="BodyText"/>
        <w:spacing w:before="136"/>
        <w:ind w:left="166" w:right="195"/>
        <w:jc w:val="center"/>
        <w:rPr>
          <w:color w:val="00B050"/>
        </w:rPr>
      </w:pPr>
      <w:r w:rsidRPr="0005028A">
        <w:rPr>
          <w:color w:val="00B050"/>
          <w:w w:val="105"/>
        </w:rPr>
        <w:t>Bottled</w:t>
      </w:r>
      <w:r w:rsidRPr="0005028A">
        <w:rPr>
          <w:color w:val="00B050"/>
          <w:spacing w:val="38"/>
          <w:w w:val="105"/>
        </w:rPr>
        <w:t xml:space="preserve"> </w:t>
      </w:r>
      <w:r w:rsidRPr="0005028A">
        <w:rPr>
          <w:color w:val="00B050"/>
          <w:spacing w:val="-2"/>
          <w:w w:val="105"/>
        </w:rPr>
        <w:t>Brews</w:t>
      </w:r>
    </w:p>
    <w:p w14:paraId="687DE2B4" w14:textId="77777777" w:rsidR="008D27E9" w:rsidRDefault="00B076B3">
      <w:pPr>
        <w:pStyle w:val="BodyText"/>
        <w:spacing w:before="25"/>
        <w:ind w:left="526" w:right="556"/>
        <w:jc w:val="center"/>
      </w:pPr>
      <w:r>
        <w:rPr>
          <w:w w:val="110"/>
        </w:rPr>
        <w:t>Assorted domestic</w:t>
      </w:r>
      <w:r>
        <w:rPr>
          <w:spacing w:val="-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imported</w:t>
      </w:r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beers</w:t>
      </w:r>
    </w:p>
    <w:p w14:paraId="406F117F" w14:textId="77777777" w:rsidR="008D27E9" w:rsidRPr="0005028A" w:rsidRDefault="008D27E9">
      <w:pPr>
        <w:pStyle w:val="BodyText"/>
        <w:rPr>
          <w:color w:val="00B050"/>
          <w:sz w:val="31"/>
        </w:rPr>
      </w:pPr>
    </w:p>
    <w:p w14:paraId="7FFF0382" w14:textId="77777777" w:rsidR="008D27E9" w:rsidRPr="0005028A" w:rsidRDefault="00B076B3">
      <w:pPr>
        <w:pStyle w:val="BodyText"/>
        <w:spacing w:before="1"/>
        <w:ind w:left="166" w:right="195"/>
        <w:jc w:val="center"/>
        <w:rPr>
          <w:color w:val="00B050"/>
        </w:rPr>
      </w:pPr>
      <w:r w:rsidRPr="0005028A">
        <w:rPr>
          <w:color w:val="00B050"/>
          <w:w w:val="105"/>
        </w:rPr>
        <w:t>Bottled</w:t>
      </w:r>
      <w:r w:rsidRPr="0005028A">
        <w:rPr>
          <w:color w:val="00B050"/>
          <w:spacing w:val="43"/>
          <w:w w:val="105"/>
        </w:rPr>
        <w:t xml:space="preserve"> </w:t>
      </w:r>
      <w:r w:rsidRPr="0005028A">
        <w:rPr>
          <w:color w:val="00B050"/>
          <w:spacing w:val="-2"/>
          <w:w w:val="105"/>
        </w:rPr>
        <w:t>W</w:t>
      </w:r>
      <w:r w:rsidRPr="0005028A">
        <w:rPr>
          <w:color w:val="00B050"/>
          <w:spacing w:val="-2"/>
          <w:w w:val="105"/>
        </w:rPr>
        <w:t>ines</w:t>
      </w:r>
    </w:p>
    <w:p w14:paraId="75369247" w14:textId="77777777" w:rsidR="008D27E9" w:rsidRDefault="00B076B3">
      <w:pPr>
        <w:pStyle w:val="BodyText"/>
        <w:spacing w:before="64" w:line="256" w:lineRule="auto"/>
        <w:ind w:left="526" w:right="551"/>
        <w:jc w:val="center"/>
      </w:pPr>
      <w:r>
        <w:rPr>
          <w:w w:val="105"/>
        </w:rPr>
        <w:t>Chardonnay, Berringer White Zinfandel, Talus Pinot Grigio,</w:t>
      </w:r>
      <w:r>
        <w:rPr>
          <w:spacing w:val="40"/>
          <w:w w:val="105"/>
        </w:rPr>
        <w:t xml:space="preserve"> </w:t>
      </w:r>
      <w:r>
        <w:rPr>
          <w:w w:val="105"/>
        </w:rPr>
        <w:t>Merlot</w:t>
      </w:r>
      <w:r>
        <w:rPr>
          <w:spacing w:val="40"/>
          <w:w w:val="105"/>
        </w:rPr>
        <w:t xml:space="preserve"> </w:t>
      </w:r>
      <w:r>
        <w:rPr>
          <w:w w:val="105"/>
        </w:rPr>
        <w:t>and</w:t>
      </w:r>
      <w:r>
        <w:rPr>
          <w:spacing w:val="40"/>
          <w:w w:val="105"/>
        </w:rPr>
        <w:t xml:space="preserve"> </w:t>
      </w:r>
      <w:r>
        <w:rPr>
          <w:w w:val="105"/>
        </w:rPr>
        <w:t>Cabernet</w:t>
      </w:r>
      <w:r>
        <w:rPr>
          <w:spacing w:val="40"/>
          <w:w w:val="105"/>
        </w:rPr>
        <w:t xml:space="preserve"> </w:t>
      </w:r>
      <w:r>
        <w:rPr>
          <w:w w:val="105"/>
        </w:rPr>
        <w:t>Sauvignon</w:t>
      </w:r>
    </w:p>
    <w:p w14:paraId="499697F7" w14:textId="77777777" w:rsidR="008D27E9" w:rsidRPr="0005028A" w:rsidRDefault="00B076B3">
      <w:pPr>
        <w:pStyle w:val="BodyText"/>
        <w:spacing w:before="335"/>
        <w:ind w:left="526" w:right="713"/>
        <w:jc w:val="center"/>
        <w:rPr>
          <w:color w:val="00B050"/>
        </w:rPr>
      </w:pPr>
      <w:r w:rsidRPr="0005028A">
        <w:rPr>
          <w:color w:val="00B050"/>
          <w:spacing w:val="-2"/>
          <w:w w:val="115"/>
        </w:rPr>
        <w:t>Accompaniments</w:t>
      </w:r>
      <w:r w:rsidRPr="0005028A">
        <w:rPr>
          <w:color w:val="00B050"/>
          <w:spacing w:val="-10"/>
          <w:w w:val="115"/>
        </w:rPr>
        <w:t xml:space="preserve"> </w:t>
      </w:r>
      <w:r w:rsidRPr="0005028A">
        <w:rPr>
          <w:color w:val="00B050"/>
          <w:spacing w:val="-2"/>
          <w:w w:val="115"/>
        </w:rPr>
        <w:t>and</w:t>
      </w:r>
      <w:r w:rsidRPr="0005028A">
        <w:rPr>
          <w:color w:val="00B050"/>
          <w:spacing w:val="-10"/>
          <w:w w:val="115"/>
        </w:rPr>
        <w:t xml:space="preserve"> </w:t>
      </w:r>
      <w:r w:rsidRPr="0005028A">
        <w:rPr>
          <w:color w:val="00B050"/>
          <w:spacing w:val="-2"/>
          <w:w w:val="115"/>
        </w:rPr>
        <w:t>Miscellaneous</w:t>
      </w:r>
    </w:p>
    <w:p w14:paraId="3150C768" w14:textId="77777777" w:rsidR="008D27E9" w:rsidRDefault="00B076B3">
      <w:pPr>
        <w:pStyle w:val="BodyText"/>
        <w:spacing w:before="64" w:line="254" w:lineRule="auto"/>
        <w:ind w:left="255" w:right="283"/>
        <w:jc w:val="center"/>
      </w:pPr>
      <w:r>
        <w:rPr>
          <w:w w:val="110"/>
        </w:rPr>
        <w:t>A variety of sodas, tonic, club soda, orange and cranberry juice, sour mix, lime juice, bar fruit, and ice</w:t>
      </w:r>
    </w:p>
    <w:p w14:paraId="02FEB11C" w14:textId="77777777" w:rsidR="008D27E9" w:rsidRPr="00DB2838" w:rsidRDefault="00B076B3">
      <w:pPr>
        <w:pStyle w:val="Heading1"/>
        <w:spacing w:before="219"/>
        <w:ind w:left="166" w:right="200"/>
        <w:rPr>
          <w:b/>
          <w:bCs/>
          <w:sz w:val="36"/>
          <w:szCs w:val="36"/>
        </w:rPr>
      </w:pPr>
      <w:r w:rsidRPr="00DB2838">
        <w:rPr>
          <w:b/>
          <w:bCs/>
          <w:color w:val="00B050"/>
          <w:w w:val="95"/>
          <w:sz w:val="36"/>
          <w:szCs w:val="36"/>
        </w:rPr>
        <w:t>PREMIUM</w:t>
      </w:r>
      <w:r w:rsidRPr="00DB2838">
        <w:rPr>
          <w:b/>
          <w:bCs/>
          <w:color w:val="00B050"/>
          <w:spacing w:val="4"/>
          <w:sz w:val="36"/>
          <w:szCs w:val="36"/>
        </w:rPr>
        <w:t xml:space="preserve"> </w:t>
      </w:r>
      <w:r w:rsidRPr="00DB2838">
        <w:rPr>
          <w:b/>
          <w:bCs/>
          <w:color w:val="00B050"/>
          <w:w w:val="95"/>
          <w:sz w:val="36"/>
          <w:szCs w:val="36"/>
        </w:rPr>
        <w:t>OPEN</w:t>
      </w:r>
      <w:r w:rsidRPr="00DB2838">
        <w:rPr>
          <w:b/>
          <w:bCs/>
          <w:color w:val="00B050"/>
          <w:spacing w:val="-1"/>
          <w:sz w:val="36"/>
          <w:szCs w:val="36"/>
        </w:rPr>
        <w:t xml:space="preserve"> </w:t>
      </w:r>
      <w:r w:rsidRPr="00DB2838">
        <w:rPr>
          <w:b/>
          <w:bCs/>
          <w:color w:val="00B050"/>
          <w:w w:val="95"/>
          <w:sz w:val="36"/>
          <w:szCs w:val="36"/>
        </w:rPr>
        <w:t>BAR-A</w:t>
      </w:r>
      <w:r w:rsidRPr="00DB2838">
        <w:rPr>
          <w:b/>
          <w:bCs/>
          <w:color w:val="00B050"/>
          <w:spacing w:val="4"/>
          <w:sz w:val="36"/>
          <w:szCs w:val="36"/>
        </w:rPr>
        <w:t xml:space="preserve"> </w:t>
      </w:r>
      <w:r w:rsidRPr="00DB2838">
        <w:rPr>
          <w:b/>
          <w:bCs/>
          <w:color w:val="00B050"/>
          <w:w w:val="95"/>
          <w:sz w:val="36"/>
          <w:szCs w:val="36"/>
        </w:rPr>
        <w:t>LA</w:t>
      </w:r>
      <w:r w:rsidRPr="00DB2838">
        <w:rPr>
          <w:b/>
          <w:bCs/>
          <w:color w:val="00B050"/>
          <w:spacing w:val="4"/>
          <w:sz w:val="36"/>
          <w:szCs w:val="36"/>
        </w:rPr>
        <w:t xml:space="preserve"> </w:t>
      </w:r>
      <w:r w:rsidRPr="00DB2838">
        <w:rPr>
          <w:b/>
          <w:bCs/>
          <w:color w:val="00B050"/>
          <w:spacing w:val="-4"/>
          <w:w w:val="95"/>
          <w:sz w:val="36"/>
          <w:szCs w:val="36"/>
        </w:rPr>
        <w:t>CARTE</w:t>
      </w:r>
    </w:p>
    <w:p w14:paraId="7FDD27DB" w14:textId="77777777" w:rsidR="008D27E9" w:rsidRDefault="00B076B3">
      <w:pPr>
        <w:pStyle w:val="BodyText"/>
        <w:spacing w:before="25" w:line="256" w:lineRule="auto"/>
        <w:ind w:left="1356" w:right="1383"/>
        <w:jc w:val="center"/>
      </w:pPr>
      <w:r>
        <w:rPr>
          <w:spacing w:val="-2"/>
          <w:w w:val="110"/>
        </w:rPr>
        <w:t>$18</w:t>
      </w:r>
      <w:r>
        <w:rPr>
          <w:spacing w:val="-23"/>
          <w:w w:val="110"/>
        </w:rPr>
        <w:t xml:space="preserve"> </w:t>
      </w:r>
      <w:r>
        <w:rPr>
          <w:spacing w:val="-2"/>
          <w:w w:val="110"/>
        </w:rPr>
        <w:t>per</w:t>
      </w:r>
      <w:r>
        <w:rPr>
          <w:spacing w:val="-22"/>
          <w:w w:val="110"/>
        </w:rPr>
        <w:t xml:space="preserve"> </w:t>
      </w:r>
      <w:r>
        <w:rPr>
          <w:spacing w:val="-2"/>
          <w:w w:val="110"/>
        </w:rPr>
        <w:t>guest</w:t>
      </w:r>
      <w:r>
        <w:rPr>
          <w:spacing w:val="-23"/>
          <w:w w:val="110"/>
        </w:rPr>
        <w:t xml:space="preserve"> </w:t>
      </w:r>
      <w:r>
        <w:rPr>
          <w:spacing w:val="-2"/>
          <w:w w:val="110"/>
        </w:rPr>
        <w:t>for</w:t>
      </w:r>
      <w:r>
        <w:rPr>
          <w:spacing w:val="-22"/>
          <w:w w:val="110"/>
        </w:rPr>
        <w:t xml:space="preserve"> </w:t>
      </w:r>
      <w:r>
        <w:rPr>
          <w:spacing w:val="-2"/>
          <w:w w:val="110"/>
        </w:rPr>
        <w:t>the</w:t>
      </w:r>
      <w:r>
        <w:rPr>
          <w:spacing w:val="-23"/>
          <w:w w:val="110"/>
        </w:rPr>
        <w:t xml:space="preserve"> </w:t>
      </w:r>
      <w:r>
        <w:rPr>
          <w:spacing w:val="-2"/>
          <w:w w:val="110"/>
        </w:rPr>
        <w:t>first</w:t>
      </w:r>
      <w:r>
        <w:rPr>
          <w:spacing w:val="-22"/>
          <w:w w:val="110"/>
        </w:rPr>
        <w:t xml:space="preserve"> </w:t>
      </w:r>
      <w:r>
        <w:rPr>
          <w:spacing w:val="-2"/>
          <w:w w:val="110"/>
        </w:rPr>
        <w:t>hour</w:t>
      </w:r>
      <w:r>
        <w:rPr>
          <w:spacing w:val="-21"/>
          <w:w w:val="110"/>
        </w:rPr>
        <w:t xml:space="preserve"> </w:t>
      </w:r>
      <w:r>
        <w:rPr>
          <w:spacing w:val="-2"/>
          <w:w w:val="110"/>
        </w:rPr>
        <w:t>$8</w:t>
      </w:r>
      <w:r>
        <w:rPr>
          <w:spacing w:val="-20"/>
          <w:w w:val="110"/>
        </w:rPr>
        <w:t xml:space="preserve"> </w:t>
      </w:r>
      <w:r>
        <w:rPr>
          <w:spacing w:val="-2"/>
          <w:w w:val="110"/>
        </w:rPr>
        <w:t>per</w:t>
      </w:r>
      <w:r>
        <w:rPr>
          <w:spacing w:val="-20"/>
          <w:w w:val="110"/>
        </w:rPr>
        <w:t xml:space="preserve"> </w:t>
      </w:r>
      <w:r>
        <w:rPr>
          <w:spacing w:val="-2"/>
          <w:w w:val="110"/>
        </w:rPr>
        <w:t xml:space="preserve">guest </w:t>
      </w:r>
      <w:r>
        <w:rPr>
          <w:w w:val="110"/>
        </w:rPr>
        <w:t>for each additional hour</w:t>
      </w:r>
    </w:p>
    <w:p w14:paraId="624EEE9A" w14:textId="77777777" w:rsidR="008D27E9" w:rsidRDefault="008D27E9">
      <w:pPr>
        <w:spacing w:line="256" w:lineRule="auto"/>
        <w:jc w:val="center"/>
        <w:sectPr w:rsidR="008D27E9" w:rsidSect="00ED42B6">
          <w:pgSz w:w="12240" w:h="15840"/>
          <w:pgMar w:top="680" w:right="1300" w:bottom="980" w:left="1360" w:header="0" w:footer="785" w:gutter="0"/>
          <w:pgBorders w:offsetFrom="page">
            <w:top w:val="single" w:sz="4" w:space="24" w:color="00B050"/>
            <w:left w:val="single" w:sz="4" w:space="24" w:color="00B050"/>
            <w:bottom w:val="single" w:sz="4" w:space="24" w:color="00B050"/>
            <w:right w:val="single" w:sz="4" w:space="24" w:color="00B050"/>
          </w:pgBorders>
          <w:cols w:space="720"/>
        </w:sectPr>
      </w:pPr>
    </w:p>
    <w:p w14:paraId="09246609" w14:textId="6E0F07D9" w:rsidR="008D27E9" w:rsidRDefault="008D27E9">
      <w:pPr>
        <w:pStyle w:val="BodyText"/>
        <w:rPr>
          <w:sz w:val="20"/>
        </w:rPr>
      </w:pPr>
    </w:p>
    <w:p w14:paraId="546B23D0" w14:textId="77777777" w:rsidR="008D27E9" w:rsidRDefault="008D27E9">
      <w:pPr>
        <w:pStyle w:val="BodyText"/>
        <w:rPr>
          <w:sz w:val="20"/>
        </w:rPr>
      </w:pPr>
    </w:p>
    <w:p w14:paraId="2D49B369" w14:textId="77777777" w:rsidR="008D27E9" w:rsidRPr="00DB2838" w:rsidRDefault="008D27E9">
      <w:pPr>
        <w:pStyle w:val="BodyText"/>
        <w:spacing w:before="5"/>
        <w:rPr>
          <w:b/>
          <w:bCs/>
          <w:sz w:val="36"/>
          <w:szCs w:val="36"/>
        </w:rPr>
      </w:pPr>
    </w:p>
    <w:p w14:paraId="7F749C9B" w14:textId="77777777" w:rsidR="008D27E9" w:rsidRPr="00DB2838" w:rsidRDefault="00B076B3">
      <w:pPr>
        <w:pStyle w:val="Heading1"/>
        <w:spacing w:before="124"/>
        <w:ind w:right="714"/>
        <w:rPr>
          <w:b/>
          <w:bCs/>
          <w:sz w:val="36"/>
          <w:szCs w:val="36"/>
        </w:rPr>
      </w:pPr>
      <w:r w:rsidRPr="00DB2838">
        <w:rPr>
          <w:b/>
          <w:bCs/>
          <w:color w:val="00B050"/>
          <w:w w:val="95"/>
          <w:sz w:val="36"/>
          <w:szCs w:val="36"/>
        </w:rPr>
        <w:t>OPEN</w:t>
      </w:r>
      <w:r w:rsidRPr="00DB2838">
        <w:rPr>
          <w:b/>
          <w:bCs/>
          <w:color w:val="00B050"/>
          <w:spacing w:val="-1"/>
          <w:sz w:val="36"/>
          <w:szCs w:val="36"/>
        </w:rPr>
        <w:t xml:space="preserve"> </w:t>
      </w:r>
      <w:r w:rsidRPr="00DB2838">
        <w:rPr>
          <w:b/>
          <w:bCs/>
          <w:color w:val="00B050"/>
          <w:w w:val="95"/>
          <w:sz w:val="36"/>
          <w:szCs w:val="36"/>
        </w:rPr>
        <w:t>BEER,</w:t>
      </w:r>
      <w:r w:rsidRPr="00DB2838">
        <w:rPr>
          <w:b/>
          <w:bCs/>
          <w:color w:val="00B050"/>
          <w:sz w:val="36"/>
          <w:szCs w:val="36"/>
        </w:rPr>
        <w:t xml:space="preserve"> </w:t>
      </w:r>
      <w:r w:rsidRPr="00DB2838">
        <w:rPr>
          <w:b/>
          <w:bCs/>
          <w:color w:val="00B050"/>
          <w:w w:val="95"/>
          <w:sz w:val="36"/>
          <w:szCs w:val="36"/>
        </w:rPr>
        <w:t>WINE,</w:t>
      </w:r>
      <w:r w:rsidRPr="00DB2838">
        <w:rPr>
          <w:b/>
          <w:bCs/>
          <w:color w:val="00B050"/>
          <w:spacing w:val="-1"/>
          <w:w w:val="95"/>
          <w:sz w:val="36"/>
          <w:szCs w:val="36"/>
        </w:rPr>
        <w:t xml:space="preserve"> </w:t>
      </w:r>
      <w:r w:rsidRPr="00DB2838">
        <w:rPr>
          <w:b/>
          <w:bCs/>
          <w:color w:val="00B050"/>
          <w:w w:val="95"/>
          <w:sz w:val="36"/>
          <w:szCs w:val="36"/>
        </w:rPr>
        <w:t>AND</w:t>
      </w:r>
      <w:r w:rsidRPr="00DB2838">
        <w:rPr>
          <w:b/>
          <w:bCs/>
          <w:color w:val="00B050"/>
          <w:spacing w:val="3"/>
          <w:sz w:val="36"/>
          <w:szCs w:val="36"/>
        </w:rPr>
        <w:t xml:space="preserve"> </w:t>
      </w:r>
      <w:r w:rsidRPr="00DB2838">
        <w:rPr>
          <w:b/>
          <w:bCs/>
          <w:color w:val="00B050"/>
          <w:w w:val="95"/>
          <w:sz w:val="36"/>
          <w:szCs w:val="36"/>
        </w:rPr>
        <w:t>SODA</w:t>
      </w:r>
      <w:r w:rsidRPr="00DB2838">
        <w:rPr>
          <w:b/>
          <w:bCs/>
          <w:color w:val="00B050"/>
          <w:spacing w:val="-1"/>
          <w:w w:val="95"/>
          <w:sz w:val="36"/>
          <w:szCs w:val="36"/>
        </w:rPr>
        <w:t xml:space="preserve"> </w:t>
      </w:r>
      <w:r w:rsidRPr="00DB2838">
        <w:rPr>
          <w:b/>
          <w:bCs/>
          <w:color w:val="00B050"/>
          <w:spacing w:val="-5"/>
          <w:w w:val="95"/>
          <w:sz w:val="36"/>
          <w:szCs w:val="36"/>
        </w:rPr>
        <w:t>BAR</w:t>
      </w:r>
    </w:p>
    <w:p w14:paraId="55042164" w14:textId="77777777" w:rsidR="00DB2838" w:rsidRDefault="00B076B3">
      <w:pPr>
        <w:pStyle w:val="BodyText"/>
        <w:spacing w:before="49" w:line="268" w:lineRule="auto"/>
        <w:ind w:left="388" w:right="553"/>
        <w:jc w:val="center"/>
        <w:rPr>
          <w:w w:val="105"/>
        </w:rPr>
      </w:pPr>
      <w:r>
        <w:rPr>
          <w:w w:val="105"/>
        </w:rPr>
        <w:t>$25</w:t>
      </w:r>
      <w:r>
        <w:rPr>
          <w:spacing w:val="-42"/>
          <w:w w:val="105"/>
        </w:rPr>
        <w:t xml:space="preserve"> </w:t>
      </w:r>
      <w:r>
        <w:rPr>
          <w:w w:val="105"/>
        </w:rPr>
        <w:t>per</w:t>
      </w:r>
      <w:r>
        <w:rPr>
          <w:spacing w:val="-41"/>
          <w:w w:val="105"/>
        </w:rPr>
        <w:t xml:space="preserve"> </w:t>
      </w:r>
      <w:r>
        <w:rPr>
          <w:w w:val="105"/>
        </w:rPr>
        <w:t>guest</w:t>
      </w:r>
    </w:p>
    <w:p w14:paraId="015B2CA0" w14:textId="77777777" w:rsidR="00DB2838" w:rsidRDefault="00B076B3">
      <w:pPr>
        <w:pStyle w:val="BodyText"/>
        <w:spacing w:before="49" w:line="268" w:lineRule="auto"/>
        <w:ind w:left="388" w:right="553"/>
        <w:jc w:val="center"/>
        <w:rPr>
          <w:w w:val="105"/>
        </w:rPr>
      </w:pPr>
      <w:r>
        <w:rPr>
          <w:spacing w:val="-24"/>
          <w:w w:val="105"/>
        </w:rPr>
        <w:t xml:space="preserve"> </w:t>
      </w:r>
      <w:r>
        <w:rPr>
          <w:w w:val="105"/>
        </w:rPr>
        <w:t>(Plus</w:t>
      </w:r>
      <w:r>
        <w:rPr>
          <w:spacing w:val="-41"/>
          <w:w w:val="105"/>
        </w:rPr>
        <w:t xml:space="preserve"> </w:t>
      </w:r>
      <w:r>
        <w:rPr>
          <w:w w:val="105"/>
        </w:rPr>
        <w:t>20%</w:t>
      </w:r>
      <w:r>
        <w:rPr>
          <w:spacing w:val="-41"/>
          <w:w w:val="105"/>
        </w:rPr>
        <w:t xml:space="preserve"> </w:t>
      </w:r>
      <w:r>
        <w:rPr>
          <w:w w:val="105"/>
        </w:rPr>
        <w:t>service</w:t>
      </w:r>
      <w:r>
        <w:rPr>
          <w:spacing w:val="-34"/>
          <w:w w:val="105"/>
        </w:rPr>
        <w:t xml:space="preserve"> </w:t>
      </w:r>
      <w:r>
        <w:rPr>
          <w:w w:val="105"/>
        </w:rPr>
        <w:t>charge</w:t>
      </w:r>
      <w:r>
        <w:rPr>
          <w:spacing w:val="-39"/>
          <w:w w:val="105"/>
        </w:rPr>
        <w:t xml:space="preserve"> </w:t>
      </w:r>
      <w:r>
        <w:rPr>
          <w:w w:val="105"/>
        </w:rPr>
        <w:t>and</w:t>
      </w:r>
      <w:r>
        <w:rPr>
          <w:spacing w:val="-36"/>
          <w:w w:val="105"/>
        </w:rPr>
        <w:t xml:space="preserve"> </w:t>
      </w:r>
      <w:r>
        <w:rPr>
          <w:w w:val="105"/>
        </w:rPr>
        <w:t>8%</w:t>
      </w:r>
      <w:r>
        <w:rPr>
          <w:spacing w:val="-40"/>
          <w:w w:val="105"/>
        </w:rPr>
        <w:t xml:space="preserve"> </w:t>
      </w:r>
      <w:r>
        <w:rPr>
          <w:w w:val="105"/>
        </w:rPr>
        <w:t>sales</w:t>
      </w:r>
      <w:r>
        <w:rPr>
          <w:spacing w:val="-37"/>
          <w:w w:val="105"/>
        </w:rPr>
        <w:t xml:space="preserve"> </w:t>
      </w:r>
      <w:r>
        <w:rPr>
          <w:w w:val="105"/>
        </w:rPr>
        <w:t xml:space="preserve">tax) </w:t>
      </w:r>
    </w:p>
    <w:p w14:paraId="37A8E1DE" w14:textId="2F2D92E2" w:rsidR="008D27E9" w:rsidRDefault="00B076B3">
      <w:pPr>
        <w:pStyle w:val="BodyText"/>
        <w:spacing w:before="49" w:line="268" w:lineRule="auto"/>
        <w:ind w:left="388" w:right="553"/>
        <w:jc w:val="center"/>
      </w:pPr>
      <w:r>
        <w:rPr>
          <w:w w:val="105"/>
        </w:rPr>
        <w:t>Bar</w:t>
      </w:r>
      <w:r>
        <w:rPr>
          <w:spacing w:val="-22"/>
          <w:w w:val="105"/>
        </w:rPr>
        <w:t xml:space="preserve"> </w:t>
      </w:r>
      <w:r>
        <w:rPr>
          <w:w w:val="105"/>
        </w:rPr>
        <w:t>pricing is based on 4</w:t>
      </w:r>
      <w:r w:rsidR="00DB2838">
        <w:rPr>
          <w:w w:val="105"/>
        </w:rPr>
        <w:t xml:space="preserve">.5 </w:t>
      </w:r>
      <w:r>
        <w:rPr>
          <w:w w:val="105"/>
        </w:rPr>
        <w:t xml:space="preserve">hours </w:t>
      </w:r>
    </w:p>
    <w:p w14:paraId="64EDC95A" w14:textId="77777777" w:rsidR="008D27E9" w:rsidRDefault="00B076B3">
      <w:pPr>
        <w:pStyle w:val="BodyText"/>
        <w:spacing w:before="198" w:line="254" w:lineRule="auto"/>
        <w:ind w:left="3540" w:right="3570"/>
        <w:jc w:val="center"/>
      </w:pPr>
      <w:r w:rsidRPr="0005028A">
        <w:rPr>
          <w:color w:val="00B050"/>
          <w:w w:val="105"/>
        </w:rPr>
        <w:t xml:space="preserve">Bottled Brews </w:t>
      </w:r>
      <w:r>
        <w:rPr>
          <w:w w:val="105"/>
        </w:rPr>
        <w:t xml:space="preserve">Assorted bottled </w:t>
      </w:r>
      <w:r>
        <w:rPr>
          <w:spacing w:val="-2"/>
          <w:w w:val="105"/>
        </w:rPr>
        <w:t>beers</w:t>
      </w:r>
    </w:p>
    <w:p w14:paraId="11527B62" w14:textId="77777777" w:rsidR="008D27E9" w:rsidRPr="0005028A" w:rsidRDefault="00B076B3">
      <w:pPr>
        <w:pStyle w:val="BodyText"/>
        <w:spacing w:before="227"/>
        <w:ind w:left="166" w:right="195"/>
        <w:jc w:val="center"/>
        <w:rPr>
          <w:color w:val="00B050"/>
        </w:rPr>
      </w:pPr>
      <w:r w:rsidRPr="0005028A">
        <w:rPr>
          <w:color w:val="00B050"/>
          <w:w w:val="105"/>
        </w:rPr>
        <w:t>Bottled</w:t>
      </w:r>
      <w:r w:rsidRPr="0005028A">
        <w:rPr>
          <w:color w:val="00B050"/>
          <w:spacing w:val="43"/>
          <w:w w:val="105"/>
        </w:rPr>
        <w:t xml:space="preserve"> </w:t>
      </w:r>
      <w:r w:rsidRPr="0005028A">
        <w:rPr>
          <w:color w:val="00B050"/>
          <w:spacing w:val="-2"/>
          <w:w w:val="105"/>
        </w:rPr>
        <w:t>Wines</w:t>
      </w:r>
    </w:p>
    <w:p w14:paraId="2454117B" w14:textId="77777777" w:rsidR="008D27E9" w:rsidRDefault="00B076B3">
      <w:pPr>
        <w:pStyle w:val="BodyText"/>
        <w:spacing w:before="26" w:line="271" w:lineRule="auto"/>
        <w:ind w:left="1136" w:right="1330"/>
        <w:jc w:val="center"/>
      </w:pPr>
      <w:r>
        <w:rPr>
          <w:spacing w:val="-2"/>
          <w:w w:val="110"/>
        </w:rPr>
        <w:t>Chardonnay,</w:t>
      </w:r>
      <w:r>
        <w:rPr>
          <w:spacing w:val="-17"/>
          <w:w w:val="110"/>
        </w:rPr>
        <w:t xml:space="preserve"> </w:t>
      </w:r>
      <w:r>
        <w:rPr>
          <w:spacing w:val="-2"/>
          <w:w w:val="110"/>
        </w:rPr>
        <w:t>White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Zinfandel,</w:t>
      </w:r>
      <w:r>
        <w:rPr>
          <w:spacing w:val="-17"/>
          <w:w w:val="110"/>
        </w:rPr>
        <w:t xml:space="preserve"> </w:t>
      </w:r>
      <w:r>
        <w:rPr>
          <w:spacing w:val="-2"/>
          <w:w w:val="110"/>
        </w:rPr>
        <w:t>Pinot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 xml:space="preserve">Grigio, </w:t>
      </w:r>
      <w:r>
        <w:rPr>
          <w:w w:val="110"/>
        </w:rPr>
        <w:t>Merlot and Cabernet Sauvignon</w:t>
      </w:r>
    </w:p>
    <w:p w14:paraId="482F5BF9" w14:textId="77777777" w:rsidR="008D27E9" w:rsidRPr="0005028A" w:rsidRDefault="00B076B3">
      <w:pPr>
        <w:pStyle w:val="BodyText"/>
        <w:spacing w:before="195"/>
        <w:ind w:left="166" w:right="190"/>
        <w:jc w:val="center"/>
        <w:rPr>
          <w:color w:val="00B050"/>
        </w:rPr>
      </w:pPr>
      <w:r w:rsidRPr="0005028A">
        <w:rPr>
          <w:color w:val="00B050"/>
          <w:spacing w:val="-2"/>
        </w:rPr>
        <w:t>Sodas</w:t>
      </w:r>
    </w:p>
    <w:p w14:paraId="5BE83373" w14:textId="77777777" w:rsidR="008D27E9" w:rsidRDefault="00B076B3">
      <w:pPr>
        <w:pStyle w:val="BodyText"/>
        <w:spacing w:before="26" w:line="254" w:lineRule="auto"/>
        <w:ind w:left="526" w:right="559"/>
        <w:jc w:val="center"/>
      </w:pPr>
      <w:r>
        <w:rPr>
          <w:w w:val="110"/>
        </w:rPr>
        <w:t>A variety</w:t>
      </w:r>
      <w:r>
        <w:rPr>
          <w:spacing w:val="-7"/>
          <w:w w:val="110"/>
        </w:rPr>
        <w:t xml:space="preserve"> </w:t>
      </w:r>
      <w:r>
        <w:rPr>
          <w:w w:val="110"/>
        </w:rPr>
        <w:t>of</w:t>
      </w:r>
      <w:r>
        <w:rPr>
          <w:spacing w:val="-3"/>
          <w:w w:val="110"/>
        </w:rPr>
        <w:t xml:space="preserve"> </w:t>
      </w:r>
      <w:r>
        <w:rPr>
          <w:w w:val="110"/>
        </w:rPr>
        <w:t>regular,</w:t>
      </w:r>
      <w:r>
        <w:rPr>
          <w:spacing w:val="-5"/>
          <w:w w:val="110"/>
        </w:rPr>
        <w:t xml:space="preserve"> </w:t>
      </w:r>
      <w:r>
        <w:rPr>
          <w:w w:val="110"/>
        </w:rPr>
        <w:t>diet,</w:t>
      </w:r>
      <w:r>
        <w:rPr>
          <w:spacing w:val="-5"/>
          <w:w w:val="110"/>
        </w:rPr>
        <w:t xml:space="preserve"> </w:t>
      </w:r>
      <w:r>
        <w:rPr>
          <w:w w:val="110"/>
        </w:rPr>
        <w:t>and</w:t>
      </w:r>
      <w:r>
        <w:rPr>
          <w:spacing w:val="-7"/>
          <w:w w:val="110"/>
        </w:rPr>
        <w:t xml:space="preserve"> </w:t>
      </w:r>
      <w:r>
        <w:rPr>
          <w:w w:val="110"/>
        </w:rPr>
        <w:t>caffeine-free</w:t>
      </w:r>
      <w:r>
        <w:rPr>
          <w:spacing w:val="-5"/>
          <w:w w:val="110"/>
        </w:rPr>
        <w:t xml:space="preserve"> </w:t>
      </w:r>
      <w:r>
        <w:rPr>
          <w:w w:val="110"/>
        </w:rPr>
        <w:t xml:space="preserve">Pepsi </w:t>
      </w:r>
      <w:r>
        <w:rPr>
          <w:spacing w:val="-2"/>
          <w:w w:val="110"/>
        </w:rPr>
        <w:t>products</w:t>
      </w:r>
    </w:p>
    <w:p w14:paraId="760AB45E" w14:textId="77777777" w:rsidR="008D27E9" w:rsidRPr="00DB2838" w:rsidRDefault="008D27E9">
      <w:pPr>
        <w:pStyle w:val="BodyText"/>
        <w:spacing w:before="5"/>
        <w:rPr>
          <w:b/>
          <w:bCs/>
          <w:sz w:val="36"/>
          <w:szCs w:val="36"/>
        </w:rPr>
      </w:pPr>
    </w:p>
    <w:p w14:paraId="13B66214" w14:textId="77777777" w:rsidR="008D27E9" w:rsidRPr="00DB2838" w:rsidRDefault="00B076B3">
      <w:pPr>
        <w:pStyle w:val="Heading1"/>
        <w:ind w:left="166"/>
        <w:rPr>
          <w:b/>
          <w:bCs/>
          <w:sz w:val="36"/>
          <w:szCs w:val="36"/>
        </w:rPr>
      </w:pPr>
      <w:r w:rsidRPr="00DB2838">
        <w:rPr>
          <w:b/>
          <w:bCs/>
          <w:color w:val="00B050"/>
          <w:w w:val="95"/>
          <w:sz w:val="36"/>
          <w:szCs w:val="36"/>
          <w:u w:val="single" w:color="00B050"/>
        </w:rPr>
        <w:t>BEER,</w:t>
      </w:r>
      <w:r w:rsidRPr="00DB2838">
        <w:rPr>
          <w:b/>
          <w:bCs/>
          <w:color w:val="00B050"/>
          <w:spacing w:val="3"/>
          <w:sz w:val="36"/>
          <w:szCs w:val="36"/>
          <w:u w:val="single" w:color="00B050"/>
        </w:rPr>
        <w:t xml:space="preserve"> </w:t>
      </w:r>
      <w:r w:rsidRPr="00DB2838">
        <w:rPr>
          <w:b/>
          <w:bCs/>
          <w:color w:val="00B050"/>
          <w:w w:val="95"/>
          <w:sz w:val="36"/>
          <w:szCs w:val="36"/>
          <w:u w:val="single" w:color="00B050"/>
        </w:rPr>
        <w:t>WINE,</w:t>
      </w:r>
      <w:r w:rsidRPr="00DB2838">
        <w:rPr>
          <w:b/>
          <w:bCs/>
          <w:color w:val="00B050"/>
          <w:sz w:val="36"/>
          <w:szCs w:val="36"/>
          <w:u w:val="single" w:color="00B050"/>
        </w:rPr>
        <w:t xml:space="preserve"> </w:t>
      </w:r>
      <w:r w:rsidRPr="00DB2838">
        <w:rPr>
          <w:b/>
          <w:bCs/>
          <w:color w:val="00B050"/>
          <w:w w:val="95"/>
          <w:sz w:val="36"/>
          <w:szCs w:val="36"/>
          <w:u w:val="single" w:color="00B050"/>
        </w:rPr>
        <w:t>AND</w:t>
      </w:r>
      <w:r w:rsidRPr="00DB2838">
        <w:rPr>
          <w:b/>
          <w:bCs/>
          <w:color w:val="00B050"/>
          <w:spacing w:val="6"/>
          <w:sz w:val="36"/>
          <w:szCs w:val="36"/>
          <w:u w:val="single" w:color="00B050"/>
        </w:rPr>
        <w:t xml:space="preserve"> </w:t>
      </w:r>
      <w:r w:rsidRPr="00DB2838">
        <w:rPr>
          <w:b/>
          <w:bCs/>
          <w:color w:val="00B050"/>
          <w:w w:val="95"/>
          <w:sz w:val="36"/>
          <w:szCs w:val="36"/>
          <w:u w:val="single" w:color="00B050"/>
        </w:rPr>
        <w:t>SODA</w:t>
      </w:r>
      <w:r w:rsidRPr="00DB2838">
        <w:rPr>
          <w:b/>
          <w:bCs/>
          <w:color w:val="00B050"/>
          <w:spacing w:val="4"/>
          <w:sz w:val="36"/>
          <w:szCs w:val="36"/>
          <w:u w:val="single" w:color="00B050"/>
        </w:rPr>
        <w:t xml:space="preserve"> </w:t>
      </w:r>
      <w:r w:rsidRPr="00DB2838">
        <w:rPr>
          <w:b/>
          <w:bCs/>
          <w:color w:val="00B050"/>
          <w:w w:val="95"/>
          <w:sz w:val="36"/>
          <w:szCs w:val="36"/>
          <w:u w:val="single" w:color="00B050"/>
        </w:rPr>
        <w:t>BAR-A</w:t>
      </w:r>
      <w:r w:rsidRPr="00DB2838">
        <w:rPr>
          <w:b/>
          <w:bCs/>
          <w:color w:val="00B050"/>
          <w:spacing w:val="4"/>
          <w:sz w:val="36"/>
          <w:szCs w:val="36"/>
          <w:u w:val="single" w:color="00B050"/>
        </w:rPr>
        <w:t xml:space="preserve"> </w:t>
      </w:r>
      <w:r w:rsidRPr="00DB2838">
        <w:rPr>
          <w:b/>
          <w:bCs/>
          <w:color w:val="00B050"/>
          <w:w w:val="95"/>
          <w:sz w:val="36"/>
          <w:szCs w:val="36"/>
          <w:u w:val="single" w:color="00B050"/>
        </w:rPr>
        <w:t>LA</w:t>
      </w:r>
      <w:r w:rsidRPr="00DB2838">
        <w:rPr>
          <w:b/>
          <w:bCs/>
          <w:color w:val="00B050"/>
          <w:spacing w:val="3"/>
          <w:sz w:val="36"/>
          <w:szCs w:val="36"/>
          <w:u w:val="single" w:color="00B050"/>
        </w:rPr>
        <w:t xml:space="preserve"> </w:t>
      </w:r>
      <w:r w:rsidRPr="00DB2838">
        <w:rPr>
          <w:b/>
          <w:bCs/>
          <w:color w:val="00B050"/>
          <w:spacing w:val="-4"/>
          <w:w w:val="95"/>
          <w:sz w:val="36"/>
          <w:szCs w:val="36"/>
          <w:u w:val="single" w:color="00B050"/>
        </w:rPr>
        <w:t>CARTE</w:t>
      </w:r>
    </w:p>
    <w:p w14:paraId="56DD4A58" w14:textId="77777777" w:rsidR="008D27E9" w:rsidRDefault="00B076B3">
      <w:pPr>
        <w:pStyle w:val="BodyText"/>
        <w:spacing w:before="35" w:line="268" w:lineRule="auto"/>
        <w:ind w:left="790" w:right="747" w:firstLine="91"/>
        <w:jc w:val="center"/>
      </w:pPr>
      <w:r>
        <w:rPr>
          <w:w w:val="105"/>
        </w:rPr>
        <w:t>$15 per guest for the first hour $5 per guest for each additional</w:t>
      </w:r>
      <w:r>
        <w:rPr>
          <w:spacing w:val="-67"/>
          <w:w w:val="105"/>
        </w:rPr>
        <w:t xml:space="preserve"> </w:t>
      </w:r>
      <w:r>
        <w:rPr>
          <w:w w:val="105"/>
        </w:rPr>
        <w:t>hour</w:t>
      </w:r>
      <w:r>
        <w:rPr>
          <w:spacing w:val="10"/>
          <w:w w:val="105"/>
        </w:rPr>
        <w:t xml:space="preserve"> </w:t>
      </w:r>
      <w:r>
        <w:rPr>
          <w:w w:val="105"/>
        </w:rPr>
        <w:t>(Plus</w:t>
      </w:r>
      <w:r>
        <w:rPr>
          <w:spacing w:val="-23"/>
          <w:w w:val="105"/>
        </w:rPr>
        <w:t xml:space="preserve"> </w:t>
      </w:r>
      <w:r>
        <w:rPr>
          <w:w w:val="105"/>
        </w:rPr>
        <w:t>20%</w:t>
      </w:r>
      <w:r>
        <w:rPr>
          <w:spacing w:val="-23"/>
          <w:w w:val="105"/>
        </w:rPr>
        <w:t xml:space="preserve"> </w:t>
      </w:r>
      <w:r>
        <w:rPr>
          <w:w w:val="105"/>
        </w:rPr>
        <w:t>service</w:t>
      </w:r>
      <w:r>
        <w:rPr>
          <w:spacing w:val="-24"/>
          <w:w w:val="105"/>
        </w:rPr>
        <w:t xml:space="preserve"> </w:t>
      </w:r>
      <w:r>
        <w:rPr>
          <w:w w:val="105"/>
        </w:rPr>
        <w:t>charge,</w:t>
      </w:r>
      <w:r>
        <w:rPr>
          <w:spacing w:val="-23"/>
          <w:w w:val="105"/>
        </w:rPr>
        <w:t xml:space="preserve"> </w:t>
      </w:r>
      <w:r>
        <w:rPr>
          <w:w w:val="105"/>
        </w:rPr>
        <w:t>8%</w:t>
      </w:r>
      <w:r>
        <w:rPr>
          <w:spacing w:val="-23"/>
          <w:w w:val="105"/>
        </w:rPr>
        <w:t xml:space="preserve"> </w:t>
      </w:r>
      <w:r>
        <w:rPr>
          <w:w w:val="105"/>
        </w:rPr>
        <w:t>sales</w:t>
      </w:r>
      <w:r>
        <w:rPr>
          <w:spacing w:val="-24"/>
          <w:w w:val="105"/>
        </w:rPr>
        <w:t xml:space="preserve"> </w:t>
      </w:r>
      <w:r>
        <w:rPr>
          <w:w w:val="105"/>
        </w:rPr>
        <w:t>tax</w:t>
      </w:r>
    </w:p>
    <w:p w14:paraId="0279EAD6" w14:textId="77777777" w:rsidR="008D27E9" w:rsidRDefault="008D27E9">
      <w:pPr>
        <w:pStyle w:val="BodyText"/>
        <w:spacing w:before="4"/>
        <w:rPr>
          <w:sz w:val="34"/>
        </w:rPr>
      </w:pPr>
    </w:p>
    <w:p w14:paraId="1A32D78E" w14:textId="77777777" w:rsidR="008D27E9" w:rsidRDefault="00B076B3">
      <w:pPr>
        <w:pStyle w:val="BodyText"/>
        <w:spacing w:line="256" w:lineRule="auto"/>
        <w:ind w:left="3075" w:right="3105"/>
        <w:jc w:val="center"/>
      </w:pPr>
      <w:r w:rsidRPr="0005028A">
        <w:rPr>
          <w:color w:val="00B050"/>
          <w:w w:val="105"/>
        </w:rPr>
        <w:t xml:space="preserve">Bottled Brews </w:t>
      </w:r>
      <w:r>
        <w:rPr>
          <w:w w:val="105"/>
        </w:rPr>
        <w:t>Assorted</w:t>
      </w:r>
      <w:r>
        <w:rPr>
          <w:spacing w:val="-24"/>
          <w:w w:val="105"/>
        </w:rPr>
        <w:t xml:space="preserve"> </w:t>
      </w:r>
      <w:r>
        <w:rPr>
          <w:w w:val="105"/>
        </w:rPr>
        <w:t>Bottled</w:t>
      </w:r>
      <w:r>
        <w:rPr>
          <w:spacing w:val="-23"/>
          <w:w w:val="105"/>
        </w:rPr>
        <w:t xml:space="preserve"> </w:t>
      </w:r>
      <w:r>
        <w:rPr>
          <w:w w:val="105"/>
        </w:rPr>
        <w:t>Beers</w:t>
      </w:r>
    </w:p>
    <w:p w14:paraId="2B8424D4" w14:textId="77777777" w:rsidR="008D27E9" w:rsidRPr="0005028A" w:rsidRDefault="00B076B3">
      <w:pPr>
        <w:pStyle w:val="BodyText"/>
        <w:spacing w:before="211"/>
        <w:ind w:left="166" w:right="195"/>
        <w:jc w:val="center"/>
        <w:rPr>
          <w:color w:val="00B050"/>
        </w:rPr>
      </w:pPr>
      <w:r w:rsidRPr="0005028A">
        <w:rPr>
          <w:color w:val="00B050"/>
          <w:w w:val="105"/>
        </w:rPr>
        <w:t>Bottled</w:t>
      </w:r>
      <w:r w:rsidRPr="0005028A">
        <w:rPr>
          <w:color w:val="00B050"/>
          <w:spacing w:val="43"/>
          <w:w w:val="105"/>
        </w:rPr>
        <w:t xml:space="preserve"> </w:t>
      </w:r>
      <w:r w:rsidRPr="0005028A">
        <w:rPr>
          <w:color w:val="00B050"/>
          <w:spacing w:val="-2"/>
          <w:w w:val="105"/>
        </w:rPr>
        <w:t>Wines</w:t>
      </w:r>
    </w:p>
    <w:p w14:paraId="07859304" w14:textId="77777777" w:rsidR="008D27E9" w:rsidRDefault="00B076B3">
      <w:pPr>
        <w:pStyle w:val="BodyText"/>
        <w:spacing w:before="30" w:line="256" w:lineRule="auto"/>
        <w:ind w:left="526" w:right="523"/>
        <w:jc w:val="center"/>
      </w:pPr>
      <w:r>
        <w:rPr>
          <w:spacing w:val="-2"/>
          <w:w w:val="110"/>
        </w:rPr>
        <w:t>Chardonnay,</w:t>
      </w:r>
      <w:r>
        <w:rPr>
          <w:spacing w:val="-39"/>
          <w:w w:val="110"/>
        </w:rPr>
        <w:t xml:space="preserve"> </w:t>
      </w:r>
      <w:r>
        <w:rPr>
          <w:spacing w:val="-2"/>
          <w:w w:val="110"/>
        </w:rPr>
        <w:t>White</w:t>
      </w:r>
      <w:r>
        <w:rPr>
          <w:spacing w:val="-39"/>
          <w:w w:val="110"/>
        </w:rPr>
        <w:t xml:space="preserve"> </w:t>
      </w:r>
      <w:r>
        <w:rPr>
          <w:spacing w:val="-2"/>
          <w:w w:val="110"/>
        </w:rPr>
        <w:t>Zinfandel,</w:t>
      </w:r>
      <w:r>
        <w:rPr>
          <w:spacing w:val="-43"/>
          <w:w w:val="110"/>
        </w:rPr>
        <w:t xml:space="preserve"> </w:t>
      </w:r>
      <w:r>
        <w:rPr>
          <w:spacing w:val="-2"/>
          <w:w w:val="110"/>
        </w:rPr>
        <w:t>Pinot</w:t>
      </w:r>
      <w:r>
        <w:rPr>
          <w:spacing w:val="-40"/>
          <w:w w:val="110"/>
        </w:rPr>
        <w:t xml:space="preserve"> </w:t>
      </w:r>
      <w:r>
        <w:rPr>
          <w:spacing w:val="-2"/>
          <w:w w:val="110"/>
        </w:rPr>
        <w:t>Grigio,</w:t>
      </w:r>
      <w:r>
        <w:rPr>
          <w:spacing w:val="-23"/>
          <w:w w:val="110"/>
        </w:rPr>
        <w:t xml:space="preserve"> </w:t>
      </w:r>
      <w:r>
        <w:rPr>
          <w:spacing w:val="-2"/>
          <w:w w:val="110"/>
        </w:rPr>
        <w:t>Merlot</w:t>
      </w:r>
      <w:r>
        <w:rPr>
          <w:spacing w:val="-43"/>
          <w:w w:val="110"/>
        </w:rPr>
        <w:t xml:space="preserve"> </w:t>
      </w:r>
      <w:r>
        <w:rPr>
          <w:spacing w:val="-2"/>
          <w:w w:val="110"/>
        </w:rPr>
        <w:t xml:space="preserve">and </w:t>
      </w:r>
      <w:r>
        <w:rPr>
          <w:w w:val="110"/>
        </w:rPr>
        <w:t>Cabernet Sauvignon</w:t>
      </w:r>
    </w:p>
    <w:p w14:paraId="2A65A432" w14:textId="77777777" w:rsidR="008D27E9" w:rsidRPr="0005028A" w:rsidRDefault="00B076B3">
      <w:pPr>
        <w:pStyle w:val="BodyText"/>
        <w:spacing w:before="216"/>
        <w:ind w:left="166" w:right="190"/>
        <w:jc w:val="center"/>
        <w:rPr>
          <w:color w:val="00B050"/>
        </w:rPr>
      </w:pPr>
      <w:r w:rsidRPr="0005028A">
        <w:rPr>
          <w:color w:val="00B050"/>
          <w:spacing w:val="-2"/>
        </w:rPr>
        <w:t>Sodas</w:t>
      </w:r>
    </w:p>
    <w:p w14:paraId="1858DE4B" w14:textId="77777777" w:rsidR="008D27E9" w:rsidRDefault="00B076B3">
      <w:pPr>
        <w:pStyle w:val="BodyText"/>
        <w:spacing w:before="26" w:line="256" w:lineRule="auto"/>
        <w:ind w:left="1477" w:right="1508"/>
        <w:jc w:val="center"/>
      </w:pPr>
      <w:r>
        <w:rPr>
          <w:w w:val="110"/>
        </w:rPr>
        <w:t>A variety of regular, diet, and caffeine-free Pepsi products</w:t>
      </w:r>
    </w:p>
    <w:p w14:paraId="2454ABB4" w14:textId="77777777" w:rsidR="008D27E9" w:rsidRDefault="008D27E9">
      <w:pPr>
        <w:spacing w:line="256" w:lineRule="auto"/>
        <w:jc w:val="center"/>
        <w:sectPr w:rsidR="008D27E9" w:rsidSect="00ED42B6">
          <w:pgSz w:w="12240" w:h="15840"/>
          <w:pgMar w:top="680" w:right="1300" w:bottom="980" w:left="1360" w:header="0" w:footer="785" w:gutter="0"/>
          <w:pgBorders w:offsetFrom="page">
            <w:top w:val="single" w:sz="4" w:space="24" w:color="00B050"/>
            <w:left w:val="single" w:sz="4" w:space="24" w:color="00B050"/>
            <w:bottom w:val="single" w:sz="4" w:space="24" w:color="00B050"/>
            <w:right w:val="single" w:sz="4" w:space="24" w:color="00B050"/>
          </w:pgBorders>
          <w:cols w:space="720"/>
        </w:sectPr>
      </w:pPr>
    </w:p>
    <w:p w14:paraId="5F4BE4AB" w14:textId="74281F3A" w:rsidR="008D27E9" w:rsidRDefault="008D27E9">
      <w:pPr>
        <w:pStyle w:val="BodyText"/>
        <w:rPr>
          <w:sz w:val="20"/>
        </w:rPr>
      </w:pPr>
    </w:p>
    <w:p w14:paraId="7D904A83" w14:textId="77777777" w:rsidR="008D27E9" w:rsidRDefault="008D27E9">
      <w:pPr>
        <w:pStyle w:val="BodyText"/>
        <w:spacing w:before="10"/>
        <w:rPr>
          <w:sz w:val="28"/>
        </w:rPr>
      </w:pPr>
    </w:p>
    <w:p w14:paraId="23876DFD" w14:textId="77777777" w:rsidR="008D27E9" w:rsidRPr="00DB2838" w:rsidRDefault="00B076B3">
      <w:pPr>
        <w:pStyle w:val="Heading1"/>
        <w:spacing w:before="123"/>
        <w:ind w:right="556"/>
        <w:rPr>
          <w:b/>
          <w:bCs/>
          <w:sz w:val="36"/>
          <w:szCs w:val="36"/>
        </w:rPr>
      </w:pPr>
      <w:r w:rsidRPr="00DB2838">
        <w:rPr>
          <w:b/>
          <w:bCs/>
          <w:color w:val="00B050"/>
          <w:sz w:val="36"/>
          <w:szCs w:val="36"/>
          <w:u w:val="single" w:color="00B050"/>
        </w:rPr>
        <w:t>CASH</w:t>
      </w:r>
      <w:r w:rsidRPr="00DB2838">
        <w:rPr>
          <w:b/>
          <w:bCs/>
          <w:color w:val="00B050"/>
          <w:spacing w:val="-18"/>
          <w:sz w:val="36"/>
          <w:szCs w:val="36"/>
          <w:u w:val="single" w:color="00B050"/>
        </w:rPr>
        <w:t xml:space="preserve"> </w:t>
      </w:r>
      <w:r w:rsidRPr="00DB2838">
        <w:rPr>
          <w:b/>
          <w:bCs/>
          <w:color w:val="00B050"/>
          <w:spacing w:val="-5"/>
          <w:sz w:val="36"/>
          <w:szCs w:val="36"/>
          <w:u w:val="single" w:color="00B050"/>
        </w:rPr>
        <w:t>BAR</w:t>
      </w:r>
    </w:p>
    <w:p w14:paraId="091B5243" w14:textId="77777777" w:rsidR="00593ABB" w:rsidRDefault="00B076B3">
      <w:pPr>
        <w:pStyle w:val="BodyText"/>
        <w:spacing w:before="26" w:line="256" w:lineRule="auto"/>
        <w:ind w:left="906" w:right="935"/>
        <w:jc w:val="center"/>
        <w:rPr>
          <w:w w:val="110"/>
        </w:rPr>
      </w:pPr>
      <w:r>
        <w:rPr>
          <w:w w:val="110"/>
        </w:rPr>
        <w:t>Your</w:t>
      </w:r>
      <w:r>
        <w:rPr>
          <w:spacing w:val="-18"/>
          <w:w w:val="110"/>
        </w:rPr>
        <w:t xml:space="preserve"> </w:t>
      </w:r>
      <w:r>
        <w:rPr>
          <w:w w:val="110"/>
        </w:rPr>
        <w:t>guests</w:t>
      </w:r>
      <w:r>
        <w:rPr>
          <w:spacing w:val="-18"/>
          <w:w w:val="110"/>
        </w:rPr>
        <w:t xml:space="preserve"> </w:t>
      </w:r>
      <w:r>
        <w:rPr>
          <w:w w:val="110"/>
        </w:rPr>
        <w:t>pay</w:t>
      </w:r>
      <w:r>
        <w:rPr>
          <w:spacing w:val="-13"/>
          <w:w w:val="110"/>
        </w:rPr>
        <w:t xml:space="preserve"> </w:t>
      </w:r>
      <w:r>
        <w:rPr>
          <w:w w:val="110"/>
        </w:rPr>
        <w:t>for</w:t>
      </w:r>
      <w:r>
        <w:rPr>
          <w:spacing w:val="-19"/>
          <w:w w:val="110"/>
        </w:rPr>
        <w:t xml:space="preserve"> </w:t>
      </w:r>
      <w:r>
        <w:rPr>
          <w:w w:val="110"/>
        </w:rPr>
        <w:t>each</w:t>
      </w:r>
      <w:r>
        <w:rPr>
          <w:spacing w:val="-12"/>
          <w:w w:val="110"/>
        </w:rPr>
        <w:t xml:space="preserve"> </w:t>
      </w:r>
      <w:r>
        <w:rPr>
          <w:w w:val="110"/>
        </w:rPr>
        <w:t>drink</w:t>
      </w:r>
      <w:r>
        <w:rPr>
          <w:spacing w:val="-16"/>
          <w:w w:val="110"/>
        </w:rPr>
        <w:t xml:space="preserve"> </w:t>
      </w:r>
      <w:r>
        <w:rPr>
          <w:w w:val="110"/>
        </w:rPr>
        <w:t>as</w:t>
      </w:r>
      <w:r>
        <w:rPr>
          <w:spacing w:val="-18"/>
          <w:w w:val="110"/>
        </w:rPr>
        <w:t xml:space="preserve"> </w:t>
      </w:r>
      <w:r>
        <w:rPr>
          <w:w w:val="110"/>
        </w:rPr>
        <w:t>they</w:t>
      </w:r>
    </w:p>
    <w:p w14:paraId="726CB2D5" w14:textId="4F158EFD" w:rsidR="00593ABB" w:rsidRDefault="00B076B3">
      <w:pPr>
        <w:pStyle w:val="BodyText"/>
        <w:spacing w:before="26" w:line="256" w:lineRule="auto"/>
        <w:ind w:left="906" w:right="935"/>
        <w:jc w:val="center"/>
        <w:rPr>
          <w:w w:val="110"/>
        </w:rPr>
      </w:pPr>
      <w:r>
        <w:rPr>
          <w:spacing w:val="-13"/>
          <w:w w:val="110"/>
        </w:rPr>
        <w:t xml:space="preserve"> </w:t>
      </w:r>
      <w:r>
        <w:rPr>
          <w:w w:val="110"/>
        </w:rPr>
        <w:t xml:space="preserve">receive </w:t>
      </w:r>
      <w:r w:rsidR="00593ABB">
        <w:rPr>
          <w:w w:val="110"/>
        </w:rPr>
        <w:t xml:space="preserve">they receive the. </w:t>
      </w:r>
    </w:p>
    <w:p w14:paraId="483F99E8" w14:textId="249E92A6" w:rsidR="00ED42B6" w:rsidRDefault="00ED42B6">
      <w:pPr>
        <w:pStyle w:val="BodyText"/>
        <w:spacing w:before="26" w:line="256" w:lineRule="auto"/>
        <w:ind w:left="906" w:right="935"/>
        <w:jc w:val="center"/>
        <w:rPr>
          <w:w w:val="110"/>
        </w:rPr>
      </w:pPr>
      <w:r>
        <w:rPr>
          <w:w w:val="110"/>
        </w:rPr>
        <w:t xml:space="preserve">If the beverage consumption </w:t>
      </w:r>
    </w:p>
    <w:p w14:paraId="5C88A25B" w14:textId="00C95E9F" w:rsidR="00ED42B6" w:rsidRDefault="00ED42B6">
      <w:pPr>
        <w:pStyle w:val="BodyText"/>
        <w:spacing w:before="26" w:line="256" w:lineRule="auto"/>
        <w:ind w:left="906" w:right="935"/>
        <w:jc w:val="center"/>
        <w:rPr>
          <w:w w:val="110"/>
        </w:rPr>
      </w:pPr>
      <w:r>
        <w:rPr>
          <w:w w:val="110"/>
        </w:rPr>
        <w:t xml:space="preserve">does not exceed $1,000.00. </w:t>
      </w:r>
    </w:p>
    <w:p w14:paraId="6B942B5C" w14:textId="2E50603C" w:rsidR="00ED42B6" w:rsidRDefault="00ED42B6">
      <w:pPr>
        <w:pStyle w:val="BodyText"/>
        <w:spacing w:before="26" w:line="256" w:lineRule="auto"/>
        <w:ind w:left="906" w:right="935"/>
        <w:jc w:val="center"/>
        <w:rPr>
          <w:w w:val="110"/>
        </w:rPr>
      </w:pPr>
      <w:r>
        <w:rPr>
          <w:w w:val="110"/>
        </w:rPr>
        <w:t>The client will be charged the difference.</w:t>
      </w:r>
    </w:p>
    <w:p w14:paraId="1D935A0E" w14:textId="0268B372" w:rsidR="008D27E9" w:rsidRDefault="00B076B3">
      <w:pPr>
        <w:pStyle w:val="BodyText"/>
        <w:spacing w:before="26" w:line="256" w:lineRule="auto"/>
        <w:ind w:left="906" w:right="935"/>
        <w:jc w:val="center"/>
      </w:pPr>
      <w:r>
        <w:rPr>
          <w:w w:val="110"/>
        </w:rPr>
        <w:t xml:space="preserve"> </w:t>
      </w:r>
      <w:r w:rsidR="00ED42B6">
        <w:rPr>
          <w:w w:val="110"/>
        </w:rPr>
        <w:t>A $250 ba</w:t>
      </w:r>
      <w:r w:rsidR="00593ABB">
        <w:rPr>
          <w:w w:val="110"/>
        </w:rPr>
        <w:t>r set-up and a $100</w:t>
      </w:r>
    </w:p>
    <w:p w14:paraId="025996C4" w14:textId="77777777" w:rsidR="00593ABB" w:rsidRDefault="00B076B3">
      <w:pPr>
        <w:pStyle w:val="BodyText"/>
        <w:spacing w:before="19" w:line="256" w:lineRule="auto"/>
        <w:ind w:left="1136" w:right="1162"/>
        <w:jc w:val="center"/>
        <w:rPr>
          <w:spacing w:val="-16"/>
          <w:w w:val="110"/>
        </w:rPr>
      </w:pPr>
      <w:r>
        <w:rPr>
          <w:w w:val="110"/>
        </w:rPr>
        <w:t>$</w:t>
      </w:r>
      <w:r w:rsidR="00ED42B6">
        <w:rPr>
          <w:w w:val="110"/>
        </w:rPr>
        <w:t>2</w:t>
      </w:r>
      <w:r>
        <w:rPr>
          <w:w w:val="110"/>
        </w:rPr>
        <w:t>50.00</w:t>
      </w:r>
      <w:r>
        <w:rPr>
          <w:spacing w:val="-16"/>
          <w:w w:val="110"/>
        </w:rPr>
        <w:t xml:space="preserve"> </w:t>
      </w:r>
      <w:r>
        <w:rPr>
          <w:w w:val="110"/>
        </w:rPr>
        <w:t>bar</w:t>
      </w:r>
      <w:r>
        <w:rPr>
          <w:spacing w:val="-16"/>
          <w:w w:val="110"/>
        </w:rPr>
        <w:t xml:space="preserve"> </w:t>
      </w:r>
      <w:r>
        <w:rPr>
          <w:w w:val="110"/>
        </w:rPr>
        <w:t>set-up</w:t>
      </w:r>
      <w:r>
        <w:rPr>
          <w:spacing w:val="-14"/>
          <w:w w:val="110"/>
        </w:rPr>
        <w:t xml:space="preserve"> </w:t>
      </w:r>
      <w:r>
        <w:rPr>
          <w:w w:val="110"/>
        </w:rPr>
        <w:t>and</w:t>
      </w:r>
      <w:r>
        <w:rPr>
          <w:spacing w:val="-11"/>
          <w:w w:val="110"/>
        </w:rPr>
        <w:t xml:space="preserve"> </w:t>
      </w:r>
      <w:r>
        <w:rPr>
          <w:w w:val="110"/>
        </w:rPr>
        <w:t>$</w:t>
      </w:r>
      <w:r w:rsidR="00ED42B6">
        <w:rPr>
          <w:w w:val="110"/>
        </w:rPr>
        <w:t>10</w:t>
      </w:r>
      <w:r>
        <w:rPr>
          <w:w w:val="110"/>
        </w:rPr>
        <w:t>0</w:t>
      </w:r>
      <w:r w:rsidR="00ED42B6">
        <w:rPr>
          <w:w w:val="110"/>
        </w:rPr>
        <w:t xml:space="preserve"> </w:t>
      </w:r>
      <w:r>
        <w:rPr>
          <w:w w:val="110"/>
        </w:rPr>
        <w:t>bartender</w:t>
      </w:r>
      <w:r>
        <w:rPr>
          <w:spacing w:val="-16"/>
          <w:w w:val="110"/>
        </w:rPr>
        <w:t xml:space="preserve"> </w:t>
      </w:r>
    </w:p>
    <w:p w14:paraId="117285AC" w14:textId="42D1B6AB" w:rsidR="00593ABB" w:rsidRDefault="00B076B3">
      <w:pPr>
        <w:pStyle w:val="BodyText"/>
        <w:spacing w:before="19" w:line="256" w:lineRule="auto"/>
        <w:ind w:left="1136" w:right="1162"/>
        <w:jc w:val="center"/>
        <w:rPr>
          <w:w w:val="110"/>
        </w:rPr>
      </w:pPr>
      <w:r>
        <w:rPr>
          <w:w w:val="110"/>
        </w:rPr>
        <w:t xml:space="preserve">fee </w:t>
      </w:r>
      <w:r w:rsidR="00593ABB">
        <w:rPr>
          <w:w w:val="110"/>
        </w:rPr>
        <w:t xml:space="preserve">will apply </w:t>
      </w:r>
    </w:p>
    <w:p w14:paraId="1ED9B642" w14:textId="77777777" w:rsidR="00DB2838" w:rsidRDefault="00DB2838">
      <w:pPr>
        <w:pStyle w:val="BodyText"/>
        <w:spacing w:before="19" w:line="256" w:lineRule="auto"/>
        <w:ind w:left="1136" w:right="1162"/>
        <w:jc w:val="center"/>
        <w:rPr>
          <w:color w:val="00B050"/>
          <w:spacing w:val="-2"/>
          <w:w w:val="105"/>
          <w:u w:val="single" w:color="00B050"/>
        </w:rPr>
      </w:pPr>
    </w:p>
    <w:p w14:paraId="38F28814" w14:textId="05B8D540" w:rsidR="008D27E9" w:rsidRPr="00DB2838" w:rsidRDefault="00B076B3">
      <w:pPr>
        <w:pStyle w:val="BodyText"/>
        <w:spacing w:before="19" w:line="256" w:lineRule="auto"/>
        <w:ind w:left="1136" w:right="1162"/>
        <w:jc w:val="center"/>
        <w:rPr>
          <w:b/>
          <w:bCs/>
          <w:sz w:val="36"/>
          <w:szCs w:val="36"/>
        </w:rPr>
      </w:pPr>
      <w:r w:rsidRPr="00DB2838">
        <w:rPr>
          <w:b/>
          <w:bCs/>
          <w:color w:val="00B050"/>
          <w:spacing w:val="-2"/>
          <w:w w:val="105"/>
          <w:sz w:val="36"/>
          <w:szCs w:val="36"/>
          <w:u w:val="single" w:color="00B050"/>
        </w:rPr>
        <w:t>HOST</w:t>
      </w:r>
      <w:r w:rsidRPr="00DB2838">
        <w:rPr>
          <w:b/>
          <w:bCs/>
          <w:color w:val="00B050"/>
          <w:spacing w:val="-22"/>
          <w:w w:val="105"/>
          <w:sz w:val="36"/>
          <w:szCs w:val="36"/>
          <w:u w:val="single" w:color="00B050"/>
        </w:rPr>
        <w:t xml:space="preserve"> </w:t>
      </w:r>
      <w:r w:rsidRPr="00DB2838">
        <w:rPr>
          <w:b/>
          <w:bCs/>
          <w:color w:val="00B050"/>
          <w:spacing w:val="-2"/>
          <w:w w:val="105"/>
          <w:sz w:val="36"/>
          <w:szCs w:val="36"/>
          <w:u w:val="single" w:color="00B050"/>
        </w:rPr>
        <w:t>BAR</w:t>
      </w:r>
    </w:p>
    <w:p w14:paraId="59BF2383" w14:textId="7928C65E" w:rsidR="00593ABB" w:rsidRDefault="00B076B3" w:rsidP="00593ABB">
      <w:pPr>
        <w:pStyle w:val="BodyText"/>
        <w:spacing w:before="26" w:line="256" w:lineRule="auto"/>
        <w:ind w:left="906" w:right="935"/>
        <w:jc w:val="center"/>
        <w:rPr>
          <w:spacing w:val="-23"/>
          <w:w w:val="105"/>
        </w:rPr>
      </w:pPr>
      <w:r>
        <w:rPr>
          <w:w w:val="105"/>
        </w:rPr>
        <w:t>(Plus</w:t>
      </w:r>
      <w:r>
        <w:rPr>
          <w:spacing w:val="-24"/>
          <w:w w:val="105"/>
        </w:rPr>
        <w:t xml:space="preserve"> </w:t>
      </w:r>
      <w:r>
        <w:rPr>
          <w:w w:val="105"/>
        </w:rPr>
        <w:t>20%</w:t>
      </w:r>
      <w:r>
        <w:rPr>
          <w:spacing w:val="-23"/>
          <w:w w:val="105"/>
        </w:rPr>
        <w:t xml:space="preserve"> </w:t>
      </w:r>
      <w:r w:rsidR="00593ABB">
        <w:rPr>
          <w:w w:val="105"/>
        </w:rPr>
        <w:t>management fee</w:t>
      </w:r>
      <w:r>
        <w:rPr>
          <w:spacing w:val="-23"/>
          <w:w w:val="105"/>
        </w:rPr>
        <w:t xml:space="preserve"> </w:t>
      </w:r>
      <w:r>
        <w:rPr>
          <w:w w:val="105"/>
        </w:rPr>
        <w:t>and</w:t>
      </w:r>
      <w:r>
        <w:rPr>
          <w:spacing w:val="-23"/>
          <w:w w:val="105"/>
        </w:rPr>
        <w:t xml:space="preserve"> </w:t>
      </w:r>
      <w:r>
        <w:rPr>
          <w:w w:val="105"/>
        </w:rPr>
        <w:t>8%</w:t>
      </w:r>
      <w:r>
        <w:rPr>
          <w:spacing w:val="-24"/>
          <w:w w:val="105"/>
        </w:rPr>
        <w:t xml:space="preserve"> </w:t>
      </w:r>
      <w:r>
        <w:rPr>
          <w:w w:val="105"/>
        </w:rPr>
        <w:t>sales</w:t>
      </w:r>
      <w:r>
        <w:rPr>
          <w:spacing w:val="-23"/>
          <w:w w:val="105"/>
        </w:rPr>
        <w:t xml:space="preserve"> </w:t>
      </w:r>
      <w:r>
        <w:rPr>
          <w:w w:val="105"/>
        </w:rPr>
        <w:t>tax)</w:t>
      </w:r>
      <w:r>
        <w:rPr>
          <w:spacing w:val="-23"/>
          <w:w w:val="105"/>
        </w:rPr>
        <w:t xml:space="preserve"> </w:t>
      </w:r>
    </w:p>
    <w:p w14:paraId="78775EBE" w14:textId="77777777" w:rsidR="00593ABB" w:rsidRDefault="00B076B3" w:rsidP="00593ABB">
      <w:pPr>
        <w:pStyle w:val="BodyText"/>
        <w:spacing w:before="26" w:line="256" w:lineRule="auto"/>
        <w:ind w:left="906" w:right="935"/>
        <w:jc w:val="center"/>
        <w:rPr>
          <w:w w:val="105"/>
        </w:rPr>
      </w:pPr>
      <w:r>
        <w:rPr>
          <w:w w:val="105"/>
        </w:rPr>
        <w:t>Your</w:t>
      </w:r>
      <w:r>
        <w:rPr>
          <w:spacing w:val="-24"/>
          <w:w w:val="105"/>
        </w:rPr>
        <w:t xml:space="preserve"> </w:t>
      </w:r>
      <w:r>
        <w:rPr>
          <w:w w:val="105"/>
        </w:rPr>
        <w:t>guests</w:t>
      </w:r>
      <w:r>
        <w:rPr>
          <w:spacing w:val="-23"/>
          <w:w w:val="105"/>
        </w:rPr>
        <w:t xml:space="preserve"> </w:t>
      </w:r>
      <w:r>
        <w:rPr>
          <w:w w:val="105"/>
        </w:rPr>
        <w:t>revive drinks</w:t>
      </w:r>
      <w:r>
        <w:rPr>
          <w:spacing w:val="36"/>
          <w:w w:val="105"/>
        </w:rPr>
        <w:t xml:space="preserve"> </w:t>
      </w:r>
      <w:r>
        <w:rPr>
          <w:w w:val="105"/>
        </w:rPr>
        <w:t>as</w:t>
      </w:r>
      <w:r>
        <w:rPr>
          <w:spacing w:val="36"/>
          <w:w w:val="105"/>
        </w:rPr>
        <w:t xml:space="preserve"> </w:t>
      </w:r>
      <w:r>
        <w:rPr>
          <w:w w:val="105"/>
        </w:rPr>
        <w:t>they</w:t>
      </w:r>
      <w:r>
        <w:rPr>
          <w:spacing w:val="36"/>
          <w:w w:val="105"/>
        </w:rPr>
        <w:t xml:space="preserve"> </w:t>
      </w:r>
      <w:r>
        <w:rPr>
          <w:w w:val="105"/>
        </w:rPr>
        <w:t>would in</w:t>
      </w:r>
      <w:r>
        <w:rPr>
          <w:spacing w:val="38"/>
          <w:w w:val="105"/>
        </w:rPr>
        <w:t xml:space="preserve"> </w:t>
      </w:r>
      <w:r>
        <w:rPr>
          <w:w w:val="105"/>
        </w:rPr>
        <w:t>a</w:t>
      </w:r>
      <w:r>
        <w:rPr>
          <w:spacing w:val="40"/>
          <w:w w:val="105"/>
        </w:rPr>
        <w:t xml:space="preserve"> </w:t>
      </w:r>
      <w:r>
        <w:rPr>
          <w:w w:val="105"/>
        </w:rPr>
        <w:t>cash</w:t>
      </w:r>
      <w:r>
        <w:rPr>
          <w:spacing w:val="38"/>
          <w:w w:val="105"/>
        </w:rPr>
        <w:t xml:space="preserve"> </w:t>
      </w:r>
      <w:r>
        <w:rPr>
          <w:w w:val="105"/>
        </w:rPr>
        <w:t>bar,</w:t>
      </w:r>
      <w:r>
        <w:rPr>
          <w:spacing w:val="40"/>
          <w:w w:val="105"/>
        </w:rPr>
        <w:t xml:space="preserve"> </w:t>
      </w:r>
      <w:r>
        <w:rPr>
          <w:w w:val="105"/>
        </w:rPr>
        <w:t>but</w:t>
      </w:r>
      <w:r>
        <w:rPr>
          <w:spacing w:val="39"/>
          <w:w w:val="105"/>
        </w:rPr>
        <w:t xml:space="preserve"> </w:t>
      </w:r>
      <w:r>
        <w:rPr>
          <w:w w:val="105"/>
        </w:rPr>
        <w:t>the</w:t>
      </w:r>
      <w:r>
        <w:rPr>
          <w:spacing w:val="39"/>
          <w:w w:val="105"/>
        </w:rPr>
        <w:t xml:space="preserve"> </w:t>
      </w:r>
      <w:r>
        <w:rPr>
          <w:w w:val="105"/>
        </w:rPr>
        <w:t>host</w:t>
      </w:r>
      <w:r>
        <w:rPr>
          <w:spacing w:val="39"/>
          <w:w w:val="105"/>
        </w:rPr>
        <w:t xml:space="preserve"> </w:t>
      </w:r>
      <w:r>
        <w:rPr>
          <w:w w:val="105"/>
        </w:rPr>
        <w:t>is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charged for each drink. </w:t>
      </w:r>
    </w:p>
    <w:p w14:paraId="73D4B54C" w14:textId="14C22E50" w:rsidR="00593ABB" w:rsidRDefault="00593ABB" w:rsidP="00593ABB">
      <w:pPr>
        <w:pStyle w:val="BodyText"/>
        <w:spacing w:before="26" w:line="256" w:lineRule="auto"/>
        <w:ind w:left="906" w:right="935"/>
        <w:jc w:val="center"/>
        <w:rPr>
          <w:w w:val="110"/>
        </w:rPr>
      </w:pPr>
      <w:r>
        <w:rPr>
          <w:w w:val="110"/>
        </w:rPr>
        <w:t xml:space="preserve">If the beverage consumption </w:t>
      </w:r>
    </w:p>
    <w:p w14:paraId="423C080A" w14:textId="77777777" w:rsidR="00593ABB" w:rsidRDefault="00593ABB" w:rsidP="00593ABB">
      <w:pPr>
        <w:pStyle w:val="BodyText"/>
        <w:spacing w:before="26" w:line="256" w:lineRule="auto"/>
        <w:ind w:left="906" w:right="935"/>
        <w:jc w:val="center"/>
        <w:rPr>
          <w:w w:val="110"/>
        </w:rPr>
      </w:pPr>
      <w:r>
        <w:rPr>
          <w:w w:val="110"/>
        </w:rPr>
        <w:t xml:space="preserve">does not exceed $1,000.00. </w:t>
      </w:r>
    </w:p>
    <w:p w14:paraId="140D42F9" w14:textId="77777777" w:rsidR="00593ABB" w:rsidRDefault="00593ABB" w:rsidP="00593ABB">
      <w:pPr>
        <w:pStyle w:val="BodyText"/>
        <w:spacing w:before="26" w:line="256" w:lineRule="auto"/>
        <w:ind w:left="906" w:right="935"/>
        <w:jc w:val="center"/>
        <w:rPr>
          <w:w w:val="110"/>
        </w:rPr>
      </w:pPr>
      <w:r>
        <w:rPr>
          <w:w w:val="110"/>
        </w:rPr>
        <w:t>The client will be charged the difference.</w:t>
      </w:r>
    </w:p>
    <w:p w14:paraId="19DE9E2E" w14:textId="77777777" w:rsidR="00593ABB" w:rsidRDefault="00593ABB" w:rsidP="00593ABB">
      <w:pPr>
        <w:pStyle w:val="BodyText"/>
        <w:spacing w:before="26" w:line="256" w:lineRule="auto"/>
        <w:ind w:left="906" w:right="935"/>
        <w:jc w:val="center"/>
      </w:pPr>
      <w:r>
        <w:rPr>
          <w:w w:val="110"/>
        </w:rPr>
        <w:t xml:space="preserve">A $250 bar </w:t>
      </w:r>
      <w:proofErr w:type="spellStart"/>
      <w:r>
        <w:rPr>
          <w:w w:val="110"/>
        </w:rPr>
        <w:t>sset</w:t>
      </w:r>
      <w:proofErr w:type="spellEnd"/>
      <w:r>
        <w:rPr>
          <w:w w:val="110"/>
        </w:rPr>
        <w:t>-up and a $100</w:t>
      </w:r>
    </w:p>
    <w:p w14:paraId="1D80DCC7" w14:textId="77777777" w:rsidR="00593ABB" w:rsidRDefault="00593ABB" w:rsidP="00593ABB">
      <w:pPr>
        <w:pStyle w:val="BodyText"/>
        <w:spacing w:before="19" w:line="256" w:lineRule="auto"/>
        <w:ind w:left="1136" w:right="1162"/>
        <w:jc w:val="center"/>
        <w:rPr>
          <w:spacing w:val="-16"/>
          <w:w w:val="110"/>
        </w:rPr>
      </w:pPr>
      <w:r>
        <w:rPr>
          <w:w w:val="110"/>
        </w:rPr>
        <w:t>$250.00</w:t>
      </w:r>
      <w:r>
        <w:rPr>
          <w:spacing w:val="-16"/>
          <w:w w:val="110"/>
        </w:rPr>
        <w:t xml:space="preserve"> </w:t>
      </w:r>
      <w:r>
        <w:rPr>
          <w:w w:val="110"/>
        </w:rPr>
        <w:t>bar</w:t>
      </w:r>
      <w:r>
        <w:rPr>
          <w:spacing w:val="-16"/>
          <w:w w:val="110"/>
        </w:rPr>
        <w:t xml:space="preserve"> </w:t>
      </w:r>
      <w:r>
        <w:rPr>
          <w:w w:val="110"/>
        </w:rPr>
        <w:t>set-up</w:t>
      </w:r>
      <w:r>
        <w:rPr>
          <w:spacing w:val="-14"/>
          <w:w w:val="110"/>
        </w:rPr>
        <w:t xml:space="preserve"> </w:t>
      </w:r>
      <w:r>
        <w:rPr>
          <w:w w:val="110"/>
        </w:rPr>
        <w:t>and</w:t>
      </w:r>
      <w:r>
        <w:rPr>
          <w:spacing w:val="-11"/>
          <w:w w:val="110"/>
        </w:rPr>
        <w:t xml:space="preserve"> </w:t>
      </w:r>
      <w:r>
        <w:rPr>
          <w:w w:val="110"/>
        </w:rPr>
        <w:t>$100 bartender</w:t>
      </w:r>
      <w:r>
        <w:rPr>
          <w:spacing w:val="-16"/>
          <w:w w:val="110"/>
        </w:rPr>
        <w:t xml:space="preserve"> </w:t>
      </w:r>
    </w:p>
    <w:p w14:paraId="0C671305" w14:textId="41F98C1C" w:rsidR="00593ABB" w:rsidRDefault="00593ABB" w:rsidP="00593ABB">
      <w:pPr>
        <w:pStyle w:val="BodyText"/>
        <w:spacing w:before="19" w:line="256" w:lineRule="auto"/>
        <w:ind w:left="1136" w:right="1162"/>
        <w:jc w:val="center"/>
        <w:rPr>
          <w:w w:val="110"/>
        </w:rPr>
      </w:pPr>
      <w:r>
        <w:rPr>
          <w:w w:val="110"/>
        </w:rPr>
        <w:t xml:space="preserve">fee will apply </w:t>
      </w:r>
    </w:p>
    <w:p w14:paraId="0D61EDE1" w14:textId="77777777" w:rsidR="00DB2838" w:rsidRDefault="00DB2838">
      <w:pPr>
        <w:pStyle w:val="BodyText"/>
        <w:spacing w:line="254" w:lineRule="auto"/>
        <w:ind w:left="2700" w:right="2730"/>
        <w:jc w:val="center"/>
        <w:rPr>
          <w:b/>
          <w:bCs/>
          <w:color w:val="00B050"/>
          <w:w w:val="105"/>
          <w:sz w:val="36"/>
          <w:szCs w:val="36"/>
          <w:u w:val="single" w:color="00B050"/>
        </w:rPr>
      </w:pPr>
    </w:p>
    <w:p w14:paraId="0608C40E" w14:textId="2131C511" w:rsidR="008D27E9" w:rsidRPr="00DB2838" w:rsidRDefault="00B076B3">
      <w:pPr>
        <w:pStyle w:val="BodyText"/>
        <w:spacing w:line="254" w:lineRule="auto"/>
        <w:ind w:left="2700" w:right="2730"/>
        <w:jc w:val="center"/>
        <w:rPr>
          <w:b/>
          <w:bCs/>
          <w:color w:val="00B050"/>
          <w:w w:val="105"/>
          <w:sz w:val="36"/>
          <w:szCs w:val="36"/>
          <w:u w:val="single" w:color="00B050"/>
        </w:rPr>
      </w:pPr>
      <w:r w:rsidRPr="00DB2838">
        <w:rPr>
          <w:b/>
          <w:bCs/>
          <w:color w:val="00B050"/>
          <w:w w:val="105"/>
          <w:sz w:val="36"/>
          <w:szCs w:val="36"/>
          <w:u w:val="single" w:color="00B050"/>
        </w:rPr>
        <w:t>SODA BAR</w:t>
      </w:r>
    </w:p>
    <w:p w14:paraId="544C2684" w14:textId="77777777" w:rsidR="00593ABB" w:rsidRDefault="00593ABB" w:rsidP="00593ABB">
      <w:pPr>
        <w:pStyle w:val="BodyText"/>
        <w:spacing w:before="26" w:line="256" w:lineRule="auto"/>
        <w:ind w:left="906" w:right="935"/>
        <w:jc w:val="center"/>
        <w:rPr>
          <w:spacing w:val="-23"/>
          <w:w w:val="105"/>
        </w:rPr>
      </w:pPr>
      <w:r>
        <w:rPr>
          <w:w w:val="105"/>
        </w:rPr>
        <w:t>(Plus</w:t>
      </w:r>
      <w:r>
        <w:rPr>
          <w:spacing w:val="-24"/>
          <w:w w:val="105"/>
        </w:rPr>
        <w:t xml:space="preserve"> </w:t>
      </w:r>
      <w:r>
        <w:rPr>
          <w:w w:val="105"/>
        </w:rPr>
        <w:t>20%</w:t>
      </w:r>
      <w:r>
        <w:rPr>
          <w:spacing w:val="-23"/>
          <w:w w:val="105"/>
        </w:rPr>
        <w:t xml:space="preserve"> </w:t>
      </w:r>
      <w:r>
        <w:rPr>
          <w:w w:val="105"/>
        </w:rPr>
        <w:t>management fee</w:t>
      </w:r>
      <w:r>
        <w:rPr>
          <w:spacing w:val="-23"/>
          <w:w w:val="105"/>
        </w:rPr>
        <w:t xml:space="preserve"> </w:t>
      </w:r>
      <w:r>
        <w:rPr>
          <w:w w:val="105"/>
        </w:rPr>
        <w:t>and</w:t>
      </w:r>
      <w:r>
        <w:rPr>
          <w:spacing w:val="-23"/>
          <w:w w:val="105"/>
        </w:rPr>
        <w:t xml:space="preserve"> </w:t>
      </w:r>
      <w:r>
        <w:rPr>
          <w:w w:val="105"/>
        </w:rPr>
        <w:t>8%</w:t>
      </w:r>
      <w:r>
        <w:rPr>
          <w:spacing w:val="-24"/>
          <w:w w:val="105"/>
        </w:rPr>
        <w:t xml:space="preserve"> </w:t>
      </w:r>
      <w:r>
        <w:rPr>
          <w:w w:val="105"/>
        </w:rPr>
        <w:t>sales</w:t>
      </w:r>
      <w:r>
        <w:rPr>
          <w:spacing w:val="-23"/>
          <w:w w:val="105"/>
        </w:rPr>
        <w:t xml:space="preserve"> </w:t>
      </w:r>
      <w:r>
        <w:rPr>
          <w:w w:val="105"/>
        </w:rPr>
        <w:t>tax)</w:t>
      </w:r>
      <w:r>
        <w:rPr>
          <w:spacing w:val="-23"/>
          <w:w w:val="105"/>
        </w:rPr>
        <w:t xml:space="preserve"> </w:t>
      </w:r>
    </w:p>
    <w:p w14:paraId="322220D0" w14:textId="77777777" w:rsidR="00593ABB" w:rsidRDefault="00593ABB" w:rsidP="00593ABB">
      <w:pPr>
        <w:pStyle w:val="BodyText"/>
        <w:spacing w:line="254" w:lineRule="auto"/>
        <w:ind w:left="2700" w:right="2730"/>
      </w:pPr>
    </w:p>
    <w:p w14:paraId="2543A2A0" w14:textId="77777777" w:rsidR="00593ABB" w:rsidRDefault="00B076B3">
      <w:pPr>
        <w:pStyle w:val="BodyText"/>
        <w:spacing w:line="256" w:lineRule="auto"/>
        <w:ind w:left="521" w:right="554" w:hanging="3"/>
        <w:jc w:val="center"/>
        <w:rPr>
          <w:w w:val="110"/>
        </w:rPr>
      </w:pPr>
      <w:r>
        <w:rPr>
          <w:w w:val="110"/>
        </w:rPr>
        <w:t>$3.00</w:t>
      </w:r>
      <w:r>
        <w:rPr>
          <w:spacing w:val="-13"/>
          <w:w w:val="110"/>
        </w:rPr>
        <w:t xml:space="preserve"> </w:t>
      </w:r>
      <w:r>
        <w:rPr>
          <w:w w:val="110"/>
        </w:rPr>
        <w:t>per</w:t>
      </w:r>
      <w:r>
        <w:rPr>
          <w:spacing w:val="-13"/>
          <w:w w:val="110"/>
        </w:rPr>
        <w:t xml:space="preserve"> </w:t>
      </w:r>
      <w:r>
        <w:rPr>
          <w:w w:val="110"/>
        </w:rPr>
        <w:t>guest</w:t>
      </w:r>
      <w:r>
        <w:rPr>
          <w:spacing w:val="-16"/>
          <w:w w:val="110"/>
        </w:rPr>
        <w:t xml:space="preserve"> </w:t>
      </w:r>
      <w:r>
        <w:rPr>
          <w:w w:val="110"/>
        </w:rPr>
        <w:t>per</w:t>
      </w:r>
      <w:r>
        <w:rPr>
          <w:spacing w:val="-19"/>
          <w:w w:val="110"/>
        </w:rPr>
        <w:t xml:space="preserve"> </w:t>
      </w:r>
      <w:r>
        <w:rPr>
          <w:w w:val="110"/>
        </w:rPr>
        <w:t xml:space="preserve">hour. </w:t>
      </w:r>
    </w:p>
    <w:p w14:paraId="1955FE2B" w14:textId="2370463F" w:rsidR="008D27E9" w:rsidRDefault="00B076B3">
      <w:pPr>
        <w:pStyle w:val="BodyText"/>
        <w:spacing w:line="256" w:lineRule="auto"/>
        <w:ind w:left="521" w:right="554" w:hanging="3"/>
        <w:jc w:val="center"/>
      </w:pPr>
      <w:r>
        <w:rPr>
          <w:w w:val="110"/>
        </w:rPr>
        <w:t>A</w:t>
      </w:r>
      <w:r>
        <w:rPr>
          <w:spacing w:val="-9"/>
          <w:w w:val="110"/>
        </w:rPr>
        <w:t xml:space="preserve"> </w:t>
      </w:r>
      <w:r>
        <w:rPr>
          <w:w w:val="110"/>
        </w:rPr>
        <w:t>variety</w:t>
      </w:r>
      <w:r>
        <w:rPr>
          <w:spacing w:val="-18"/>
          <w:w w:val="110"/>
        </w:rPr>
        <w:t xml:space="preserve"> </w:t>
      </w:r>
      <w:r>
        <w:rPr>
          <w:w w:val="110"/>
        </w:rPr>
        <w:t>of</w:t>
      </w:r>
      <w:r>
        <w:rPr>
          <w:spacing w:val="-13"/>
          <w:w w:val="110"/>
        </w:rPr>
        <w:t xml:space="preserve"> </w:t>
      </w:r>
      <w:r>
        <w:rPr>
          <w:w w:val="110"/>
        </w:rPr>
        <w:t>regular,</w:t>
      </w:r>
      <w:r>
        <w:rPr>
          <w:spacing w:val="-9"/>
          <w:w w:val="110"/>
        </w:rPr>
        <w:t xml:space="preserve"> </w:t>
      </w:r>
      <w:r>
        <w:rPr>
          <w:w w:val="110"/>
        </w:rPr>
        <w:t>diet,</w:t>
      </w:r>
      <w:r>
        <w:rPr>
          <w:spacing w:val="-9"/>
          <w:w w:val="110"/>
        </w:rPr>
        <w:t xml:space="preserve"> </w:t>
      </w:r>
      <w:r>
        <w:rPr>
          <w:w w:val="110"/>
        </w:rPr>
        <w:t>and caffeine-</w:t>
      </w:r>
      <w:r>
        <w:rPr>
          <w:spacing w:val="-11"/>
          <w:w w:val="110"/>
        </w:rPr>
        <w:t xml:space="preserve"> </w:t>
      </w:r>
      <w:r>
        <w:rPr>
          <w:w w:val="110"/>
        </w:rPr>
        <w:t xml:space="preserve">free Pepsi products, and bottled water will be </w:t>
      </w:r>
      <w:r>
        <w:rPr>
          <w:spacing w:val="-2"/>
          <w:w w:val="110"/>
        </w:rPr>
        <w:t>offered</w:t>
      </w:r>
    </w:p>
    <w:p w14:paraId="6FA9C873" w14:textId="77777777" w:rsidR="008D27E9" w:rsidRDefault="008D27E9">
      <w:pPr>
        <w:pStyle w:val="BodyText"/>
        <w:spacing w:before="3"/>
        <w:rPr>
          <w:sz w:val="33"/>
        </w:rPr>
      </w:pPr>
    </w:p>
    <w:p w14:paraId="5F7BDD4F" w14:textId="77777777" w:rsidR="008D27E9" w:rsidRPr="00DB2838" w:rsidRDefault="00B076B3">
      <w:pPr>
        <w:pStyle w:val="Heading1"/>
        <w:spacing w:before="1"/>
        <w:ind w:right="553"/>
        <w:rPr>
          <w:b/>
          <w:bCs/>
          <w:sz w:val="36"/>
          <w:szCs w:val="36"/>
        </w:rPr>
      </w:pPr>
      <w:r w:rsidRPr="00DB2838">
        <w:rPr>
          <w:b/>
          <w:bCs/>
          <w:color w:val="00B050"/>
          <w:sz w:val="36"/>
          <w:szCs w:val="36"/>
          <w:u w:val="single" w:color="00B050"/>
        </w:rPr>
        <w:t>CHAMPAGNE</w:t>
      </w:r>
      <w:r w:rsidRPr="00DB2838">
        <w:rPr>
          <w:b/>
          <w:bCs/>
          <w:color w:val="00B050"/>
          <w:spacing w:val="44"/>
          <w:sz w:val="36"/>
          <w:szCs w:val="36"/>
          <w:u w:val="single" w:color="00B050"/>
        </w:rPr>
        <w:t xml:space="preserve"> </w:t>
      </w:r>
      <w:r w:rsidRPr="00DB2838">
        <w:rPr>
          <w:b/>
          <w:bCs/>
          <w:color w:val="00B050"/>
          <w:spacing w:val="-4"/>
          <w:sz w:val="36"/>
          <w:szCs w:val="36"/>
          <w:u w:val="single" w:color="00B050"/>
        </w:rPr>
        <w:t>TOAST</w:t>
      </w:r>
    </w:p>
    <w:p w14:paraId="2DE61184" w14:textId="77777777" w:rsidR="008D27E9" w:rsidRDefault="00B076B3">
      <w:pPr>
        <w:pStyle w:val="BodyText"/>
        <w:spacing w:before="20"/>
        <w:ind w:left="526" w:right="559"/>
        <w:jc w:val="center"/>
      </w:pPr>
      <w:r>
        <w:rPr>
          <w:w w:val="105"/>
        </w:rPr>
        <w:t>Starting</w:t>
      </w:r>
      <w:r>
        <w:rPr>
          <w:spacing w:val="-1"/>
          <w:w w:val="105"/>
        </w:rPr>
        <w:t xml:space="preserve"> </w:t>
      </w:r>
      <w:r>
        <w:rPr>
          <w:w w:val="105"/>
        </w:rPr>
        <w:t>at</w:t>
      </w:r>
      <w:r>
        <w:rPr>
          <w:spacing w:val="6"/>
          <w:w w:val="105"/>
        </w:rPr>
        <w:t xml:space="preserve"> </w:t>
      </w:r>
      <w:r>
        <w:rPr>
          <w:w w:val="105"/>
        </w:rPr>
        <w:t>$4.00</w:t>
      </w:r>
      <w:r>
        <w:rPr>
          <w:spacing w:val="-2"/>
          <w:w w:val="105"/>
        </w:rPr>
        <w:t xml:space="preserve"> </w:t>
      </w:r>
      <w:r>
        <w:rPr>
          <w:w w:val="105"/>
        </w:rPr>
        <w:t>per</w:t>
      </w:r>
      <w:r>
        <w:rPr>
          <w:spacing w:val="4"/>
          <w:w w:val="105"/>
        </w:rPr>
        <w:t xml:space="preserve"> </w:t>
      </w:r>
      <w:r>
        <w:rPr>
          <w:w w:val="105"/>
        </w:rPr>
        <w:t>guest Inclusive</w:t>
      </w:r>
      <w:r>
        <w:rPr>
          <w:spacing w:val="7"/>
          <w:w w:val="105"/>
        </w:rPr>
        <w:t xml:space="preserve"> </w:t>
      </w:r>
      <w:r>
        <w:rPr>
          <w:w w:val="105"/>
        </w:rPr>
        <w:t>o</w:t>
      </w:r>
      <w:r>
        <w:rPr>
          <w:w w:val="105"/>
        </w:rPr>
        <w:t>f</w:t>
      </w:r>
      <w:r>
        <w:rPr>
          <w:spacing w:val="-6"/>
          <w:w w:val="105"/>
        </w:rPr>
        <w:t xml:space="preserve"> </w:t>
      </w:r>
      <w:r>
        <w:rPr>
          <w:w w:val="105"/>
        </w:rPr>
        <w:t>Flute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Rental</w:t>
      </w:r>
    </w:p>
    <w:sectPr w:rsidR="008D27E9" w:rsidSect="00ED42B6">
      <w:pgSz w:w="12240" w:h="15840"/>
      <w:pgMar w:top="680" w:right="1300" w:bottom="980" w:left="1360" w:header="0" w:footer="785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A18D4" w14:textId="77777777" w:rsidR="00B076B3" w:rsidRDefault="00B076B3">
      <w:r>
        <w:separator/>
      </w:r>
    </w:p>
  </w:endnote>
  <w:endnote w:type="continuationSeparator" w:id="0">
    <w:p w14:paraId="60BE1936" w14:textId="77777777" w:rsidR="00B076B3" w:rsidRDefault="00B0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F22DE" w14:textId="77777777" w:rsidR="008D27E9" w:rsidRDefault="00B076B3">
    <w:pPr>
      <w:pStyle w:val="BodyText"/>
      <w:spacing w:line="14" w:lineRule="auto"/>
      <w:rPr>
        <w:sz w:val="20"/>
      </w:rPr>
    </w:pPr>
    <w:r>
      <w:pict w14:anchorId="5119DD5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alt="" style="position:absolute;margin-left:531.7pt;margin-top:741.75pt;width:12.9pt;height:15.4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C53C85F" w14:textId="77777777" w:rsidR="008D27E9" w:rsidRDefault="00B076B3">
                <w:pPr>
                  <w:spacing w:before="12"/>
                  <w:ind w:left="60"/>
                  <w:rPr>
                    <w:sz w:val="24"/>
                  </w:rPr>
                </w:pPr>
                <w:r>
                  <w:rPr>
                    <w:w w:val="88"/>
                    <w:sz w:val="24"/>
                  </w:rPr>
                  <w:fldChar w:fldCharType="begin"/>
                </w:r>
                <w:r>
                  <w:rPr>
                    <w:w w:val="88"/>
                    <w:sz w:val="24"/>
                  </w:rPr>
                  <w:instrText xml:space="preserve"> PAGE </w:instrText>
                </w:r>
                <w:r>
                  <w:rPr>
                    <w:w w:val="88"/>
                    <w:sz w:val="24"/>
                  </w:rPr>
                  <w:fldChar w:fldCharType="separate"/>
                </w:r>
                <w:r>
                  <w:rPr>
                    <w:w w:val="88"/>
                    <w:sz w:val="24"/>
                  </w:rPr>
                  <w:t>1</w:t>
                </w:r>
                <w:r>
                  <w:rPr>
                    <w:w w:val="88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26EA7" w14:textId="77777777" w:rsidR="00B076B3" w:rsidRDefault="00B076B3">
      <w:r>
        <w:separator/>
      </w:r>
    </w:p>
  </w:footnote>
  <w:footnote w:type="continuationSeparator" w:id="0">
    <w:p w14:paraId="4D0EFF8D" w14:textId="77777777" w:rsidR="00B076B3" w:rsidRDefault="00B07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27E9"/>
    <w:rsid w:val="0005028A"/>
    <w:rsid w:val="00481F19"/>
    <w:rsid w:val="00593ABB"/>
    <w:rsid w:val="005C650C"/>
    <w:rsid w:val="00840D0F"/>
    <w:rsid w:val="008A5F70"/>
    <w:rsid w:val="008D27E9"/>
    <w:rsid w:val="00A10853"/>
    <w:rsid w:val="00B076B3"/>
    <w:rsid w:val="00DB2838"/>
    <w:rsid w:val="00E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D3C79F"/>
  <w15:docId w15:val="{03E05BA7-3ADA-8A41-B80C-DC079C33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526" w:right="190"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0"/>
    <w:qFormat/>
    <w:pPr>
      <w:spacing w:before="126"/>
      <w:ind w:left="526" w:right="44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C65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arnegiecater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Nick Angelo</cp:lastModifiedBy>
  <cp:revision>2</cp:revision>
  <dcterms:created xsi:type="dcterms:W3CDTF">2022-06-03T18:24:00Z</dcterms:created>
  <dcterms:modified xsi:type="dcterms:W3CDTF">2022-06-03T18:24:00Z</dcterms:modified>
</cp:coreProperties>
</file>